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E152" w14:textId="1AFB0395" w:rsidR="00B662BA" w:rsidRPr="00A30CD5" w:rsidRDefault="00CD235C" w:rsidP="00B662BA">
      <w:pPr>
        <w:rPr>
          <w:spacing w:val="40"/>
          <w:sz w:val="20"/>
          <w:szCs w:val="20"/>
        </w:rPr>
      </w:pPr>
      <w:r w:rsidRPr="00A30CD5">
        <w:rPr>
          <w:spacing w:val="40"/>
          <w:sz w:val="20"/>
          <w:szCs w:val="20"/>
        </w:rPr>
        <w:t xml:space="preserve">Znak sprawy: </w:t>
      </w:r>
      <w:r w:rsidR="00EC71B2">
        <w:rPr>
          <w:spacing w:val="40"/>
          <w:sz w:val="20"/>
          <w:szCs w:val="20"/>
        </w:rPr>
        <w:t>SzS.ZP.261.5</w:t>
      </w:r>
      <w:r w:rsidR="00B10F6B">
        <w:rPr>
          <w:spacing w:val="40"/>
          <w:sz w:val="20"/>
          <w:szCs w:val="20"/>
        </w:rPr>
        <w:t>.2025</w:t>
      </w:r>
    </w:p>
    <w:p w14:paraId="400DE2E0" w14:textId="77777777" w:rsidR="00FF6586" w:rsidRPr="00722E55" w:rsidRDefault="00FF6586" w:rsidP="00FF6586">
      <w:pPr>
        <w:rPr>
          <w:spacing w:val="40"/>
          <w:sz w:val="20"/>
          <w:szCs w:val="20"/>
        </w:rPr>
      </w:pPr>
    </w:p>
    <w:p w14:paraId="6FC58E47" w14:textId="77777777" w:rsidR="00FF6586" w:rsidRPr="00722E55" w:rsidRDefault="00FF6586" w:rsidP="00FF6586">
      <w:pPr>
        <w:rPr>
          <w:spacing w:val="40"/>
          <w:sz w:val="20"/>
          <w:szCs w:val="20"/>
        </w:rPr>
      </w:pPr>
    </w:p>
    <w:p w14:paraId="08F03102" w14:textId="77777777" w:rsidR="00FF6586" w:rsidRPr="00722E55" w:rsidRDefault="00FF6586" w:rsidP="00FF6586">
      <w:pPr>
        <w:rPr>
          <w:spacing w:val="40"/>
          <w:sz w:val="20"/>
          <w:szCs w:val="20"/>
        </w:rPr>
      </w:pPr>
    </w:p>
    <w:p w14:paraId="0194CCE8" w14:textId="77777777" w:rsidR="00FF6586" w:rsidRPr="00722E55" w:rsidRDefault="00FF6586" w:rsidP="00FF6586">
      <w:pPr>
        <w:rPr>
          <w:spacing w:val="40"/>
          <w:sz w:val="20"/>
          <w:szCs w:val="20"/>
        </w:rPr>
      </w:pPr>
    </w:p>
    <w:p w14:paraId="44859614" w14:textId="77777777" w:rsidR="00FF6586" w:rsidRDefault="00FF6586" w:rsidP="00FF6586">
      <w:pPr>
        <w:rPr>
          <w:spacing w:val="40"/>
          <w:sz w:val="20"/>
          <w:szCs w:val="20"/>
        </w:rPr>
      </w:pPr>
    </w:p>
    <w:p w14:paraId="53DB6724" w14:textId="77777777" w:rsidR="002033C6" w:rsidRDefault="002033C6" w:rsidP="00FF6586">
      <w:pPr>
        <w:rPr>
          <w:spacing w:val="40"/>
          <w:sz w:val="20"/>
          <w:szCs w:val="20"/>
        </w:rPr>
      </w:pPr>
    </w:p>
    <w:p w14:paraId="2310A845" w14:textId="77777777" w:rsidR="002033C6" w:rsidRPr="00722E55" w:rsidRDefault="002033C6" w:rsidP="00FF6586">
      <w:pPr>
        <w:rPr>
          <w:spacing w:val="40"/>
          <w:sz w:val="20"/>
          <w:szCs w:val="20"/>
        </w:rPr>
      </w:pPr>
    </w:p>
    <w:p w14:paraId="511430E3" w14:textId="77777777" w:rsidR="00FF6586" w:rsidRPr="00722E55" w:rsidRDefault="00FF6586" w:rsidP="00FF6586">
      <w:pPr>
        <w:rPr>
          <w:spacing w:val="40"/>
          <w:sz w:val="20"/>
          <w:szCs w:val="20"/>
        </w:rPr>
      </w:pPr>
    </w:p>
    <w:p w14:paraId="0EA45BCB" w14:textId="77777777" w:rsidR="00FF6586" w:rsidRDefault="00FF6586" w:rsidP="00FF6586">
      <w:pPr>
        <w:rPr>
          <w:spacing w:val="40"/>
          <w:sz w:val="20"/>
          <w:szCs w:val="20"/>
        </w:rPr>
      </w:pPr>
    </w:p>
    <w:p w14:paraId="526240BA" w14:textId="77777777" w:rsidR="00712DF6" w:rsidRPr="00722E55" w:rsidRDefault="00712DF6" w:rsidP="00FF6586">
      <w:pPr>
        <w:rPr>
          <w:spacing w:val="40"/>
          <w:sz w:val="20"/>
          <w:szCs w:val="20"/>
        </w:rPr>
      </w:pPr>
    </w:p>
    <w:p w14:paraId="1E5A1270" w14:textId="77777777" w:rsidR="00FF6586" w:rsidRPr="00722E55" w:rsidRDefault="00FF6586" w:rsidP="00FF6586">
      <w:pPr>
        <w:rPr>
          <w:spacing w:val="40"/>
          <w:sz w:val="20"/>
          <w:szCs w:val="20"/>
        </w:rPr>
      </w:pPr>
    </w:p>
    <w:p w14:paraId="008217A0" w14:textId="77777777" w:rsidR="00FF6586" w:rsidRPr="0032280F" w:rsidRDefault="0032280F" w:rsidP="00FF6586">
      <w:pPr>
        <w:jc w:val="center"/>
      </w:pPr>
      <w:r>
        <w:rPr>
          <w:spacing w:val="40"/>
        </w:rPr>
        <w:t>Zapytanie ofertowe dotyczące zamówienia publicznego</w:t>
      </w:r>
    </w:p>
    <w:p w14:paraId="19D10CCD"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r w:rsidR="00E00114">
        <w:rPr>
          <w:spacing w:val="30"/>
        </w:rPr>
        <w:t>:</w:t>
      </w:r>
    </w:p>
    <w:p w14:paraId="03E4C661" w14:textId="77777777" w:rsidR="00B725EC" w:rsidRPr="0032280F" w:rsidRDefault="00B725EC" w:rsidP="00FF6586">
      <w:pPr>
        <w:jc w:val="center"/>
        <w:rPr>
          <w:b/>
          <w:spacing w:val="30"/>
        </w:rPr>
      </w:pPr>
    </w:p>
    <w:p w14:paraId="7A9B352A" w14:textId="77777777" w:rsidR="00FF6586" w:rsidRPr="00722E55" w:rsidRDefault="00FF6586" w:rsidP="00FF6586">
      <w:pPr>
        <w:jc w:val="center"/>
        <w:rPr>
          <w:b/>
          <w:spacing w:val="30"/>
          <w:sz w:val="20"/>
          <w:szCs w:val="20"/>
        </w:rPr>
      </w:pPr>
    </w:p>
    <w:p w14:paraId="2F537E1D" w14:textId="3C0BBCE9" w:rsidR="006C7EFA" w:rsidRDefault="001D353E" w:rsidP="001D353E">
      <w:pPr>
        <w:tabs>
          <w:tab w:val="left" w:pos="3226"/>
        </w:tabs>
        <w:rPr>
          <w:b/>
          <w:spacing w:val="30"/>
        </w:rPr>
      </w:pPr>
      <w:r>
        <w:rPr>
          <w:b/>
          <w:spacing w:val="30"/>
        </w:rPr>
        <w:tab/>
      </w:r>
    </w:p>
    <w:p w14:paraId="7A47ECA0" w14:textId="77777777" w:rsidR="00115DC7" w:rsidRDefault="00115DC7" w:rsidP="006C7EFA">
      <w:pPr>
        <w:rPr>
          <w:b/>
          <w:spacing w:val="30"/>
        </w:rPr>
      </w:pPr>
    </w:p>
    <w:p w14:paraId="344DBE92" w14:textId="77777777" w:rsidR="00115DC7" w:rsidRPr="006C7EFA" w:rsidRDefault="00115DC7" w:rsidP="006C7EFA">
      <w:pPr>
        <w:rPr>
          <w:b/>
          <w:spacing w:val="30"/>
        </w:rPr>
      </w:pPr>
    </w:p>
    <w:p w14:paraId="3119E558" w14:textId="77777777" w:rsidR="006C7EFA" w:rsidRPr="006C7EFA" w:rsidRDefault="006C7EFA" w:rsidP="006C7EFA">
      <w:pPr>
        <w:jc w:val="center"/>
        <w:rPr>
          <w:b/>
          <w:spacing w:val="30"/>
        </w:rPr>
      </w:pPr>
    </w:p>
    <w:p w14:paraId="49802D65" w14:textId="77777777" w:rsidR="006C7EFA" w:rsidRPr="006C7EFA" w:rsidRDefault="006C7EFA" w:rsidP="006C7EFA">
      <w:pPr>
        <w:jc w:val="center"/>
        <w:rPr>
          <w:b/>
          <w:spacing w:val="30"/>
        </w:rPr>
      </w:pPr>
    </w:p>
    <w:p w14:paraId="5670B44F" w14:textId="77777777" w:rsidR="00EC71B2" w:rsidRDefault="00EC71B2" w:rsidP="00094DF5">
      <w:pPr>
        <w:jc w:val="center"/>
        <w:rPr>
          <w:b/>
          <w:caps/>
          <w:spacing w:val="30"/>
          <w:sz w:val="28"/>
          <w:szCs w:val="28"/>
          <w:lang w:eastAsia="pl-PL"/>
        </w:rPr>
      </w:pPr>
      <w:r w:rsidRPr="00EC71B2">
        <w:rPr>
          <w:b/>
          <w:caps/>
          <w:spacing w:val="30"/>
          <w:sz w:val="28"/>
          <w:szCs w:val="28"/>
          <w:lang w:eastAsia="pl-PL"/>
        </w:rPr>
        <w:t xml:space="preserve">dzierżawę dystrybutorów do filtrowania wody pitnej dla potrzeb Szpitala Specjalistycznego im. Edmunda Biernackiego </w:t>
      </w:r>
    </w:p>
    <w:p w14:paraId="072281FA" w14:textId="3CC20E18" w:rsidR="00FF6586" w:rsidRPr="00EC71B2" w:rsidRDefault="00EC71B2" w:rsidP="00094DF5">
      <w:pPr>
        <w:jc w:val="center"/>
        <w:rPr>
          <w:caps/>
          <w:spacing w:val="30"/>
          <w:sz w:val="20"/>
          <w:szCs w:val="20"/>
        </w:rPr>
      </w:pPr>
      <w:r w:rsidRPr="00EC71B2">
        <w:rPr>
          <w:b/>
          <w:caps/>
          <w:spacing w:val="30"/>
          <w:sz w:val="28"/>
          <w:szCs w:val="28"/>
          <w:lang w:eastAsia="pl-PL"/>
        </w:rPr>
        <w:t>w Mielcu</w:t>
      </w:r>
    </w:p>
    <w:p w14:paraId="51E10559" w14:textId="77777777" w:rsidR="00FF6586" w:rsidRDefault="00FF6586" w:rsidP="00FF6586">
      <w:pPr>
        <w:jc w:val="both"/>
        <w:rPr>
          <w:spacing w:val="30"/>
          <w:sz w:val="20"/>
          <w:szCs w:val="20"/>
        </w:rPr>
      </w:pPr>
    </w:p>
    <w:p w14:paraId="409703A5" w14:textId="77777777" w:rsidR="00E00114" w:rsidRDefault="00E00114" w:rsidP="00FF6586">
      <w:pPr>
        <w:jc w:val="both"/>
        <w:rPr>
          <w:spacing w:val="30"/>
          <w:sz w:val="20"/>
          <w:szCs w:val="20"/>
        </w:rPr>
      </w:pPr>
    </w:p>
    <w:p w14:paraId="7C73A263" w14:textId="77777777" w:rsidR="00E00114" w:rsidRDefault="00E00114" w:rsidP="00FF6586">
      <w:pPr>
        <w:jc w:val="both"/>
        <w:rPr>
          <w:spacing w:val="30"/>
          <w:sz w:val="20"/>
          <w:szCs w:val="20"/>
        </w:rPr>
      </w:pPr>
    </w:p>
    <w:p w14:paraId="7B299ACF" w14:textId="77777777" w:rsidR="00E00114" w:rsidRDefault="00E00114" w:rsidP="00FF6586">
      <w:pPr>
        <w:jc w:val="both"/>
        <w:rPr>
          <w:spacing w:val="30"/>
          <w:sz w:val="20"/>
          <w:szCs w:val="20"/>
        </w:rPr>
      </w:pPr>
    </w:p>
    <w:p w14:paraId="0624F84E" w14:textId="77777777" w:rsidR="00E00114" w:rsidRDefault="00E00114" w:rsidP="00FF6586">
      <w:pPr>
        <w:jc w:val="both"/>
        <w:rPr>
          <w:spacing w:val="30"/>
          <w:sz w:val="20"/>
          <w:szCs w:val="20"/>
        </w:rPr>
      </w:pPr>
    </w:p>
    <w:p w14:paraId="53567A9D" w14:textId="77777777" w:rsidR="00E00114" w:rsidRPr="00722E55" w:rsidRDefault="00E00114" w:rsidP="00FF6586">
      <w:pPr>
        <w:jc w:val="both"/>
        <w:rPr>
          <w:spacing w:val="30"/>
          <w:sz w:val="20"/>
          <w:szCs w:val="20"/>
        </w:rPr>
      </w:pPr>
    </w:p>
    <w:p w14:paraId="37AAAE4E" w14:textId="77777777" w:rsidR="00FF6586" w:rsidRPr="00722E55" w:rsidRDefault="00FF6586" w:rsidP="00FF6586">
      <w:pPr>
        <w:jc w:val="both"/>
        <w:rPr>
          <w:spacing w:val="30"/>
          <w:sz w:val="20"/>
          <w:szCs w:val="20"/>
        </w:rPr>
      </w:pPr>
    </w:p>
    <w:p w14:paraId="29EDB4F0" w14:textId="77777777" w:rsidR="00FF6586" w:rsidRPr="00722E55" w:rsidRDefault="00FF6586" w:rsidP="00FF6586">
      <w:pPr>
        <w:jc w:val="both"/>
        <w:rPr>
          <w:spacing w:val="30"/>
          <w:sz w:val="20"/>
          <w:szCs w:val="20"/>
        </w:rPr>
      </w:pPr>
    </w:p>
    <w:p w14:paraId="1F43236C" w14:textId="77777777" w:rsidR="00FF6586" w:rsidRPr="00722E55" w:rsidRDefault="00FF6586" w:rsidP="00FF6586">
      <w:pPr>
        <w:jc w:val="both"/>
        <w:rPr>
          <w:spacing w:val="30"/>
          <w:sz w:val="20"/>
          <w:szCs w:val="20"/>
        </w:rPr>
      </w:pPr>
    </w:p>
    <w:p w14:paraId="6DB29D9B" w14:textId="77777777" w:rsidR="00FF6586" w:rsidRPr="00722E55" w:rsidRDefault="00FF6586" w:rsidP="00FF6586">
      <w:pPr>
        <w:jc w:val="both"/>
        <w:rPr>
          <w:spacing w:val="30"/>
          <w:sz w:val="20"/>
          <w:szCs w:val="20"/>
        </w:rPr>
      </w:pPr>
    </w:p>
    <w:p w14:paraId="78552610" w14:textId="77777777" w:rsidR="00FF6586" w:rsidRPr="00722E55" w:rsidRDefault="00FF6586" w:rsidP="00FF6586">
      <w:pPr>
        <w:jc w:val="both"/>
        <w:rPr>
          <w:spacing w:val="30"/>
          <w:sz w:val="20"/>
          <w:szCs w:val="20"/>
        </w:rPr>
      </w:pPr>
    </w:p>
    <w:p w14:paraId="61C15BE1" w14:textId="77777777" w:rsidR="00FF6586" w:rsidRPr="00722E55" w:rsidRDefault="00FF6586" w:rsidP="00FF6586">
      <w:pPr>
        <w:jc w:val="both"/>
        <w:rPr>
          <w:spacing w:val="30"/>
          <w:sz w:val="20"/>
          <w:szCs w:val="20"/>
        </w:rPr>
      </w:pPr>
    </w:p>
    <w:p w14:paraId="51EEC0CC" w14:textId="77777777" w:rsidR="00FF6586" w:rsidRPr="00722E55" w:rsidRDefault="00FF6586" w:rsidP="00FF6586">
      <w:pPr>
        <w:jc w:val="both"/>
        <w:rPr>
          <w:spacing w:val="30"/>
          <w:sz w:val="20"/>
          <w:szCs w:val="20"/>
        </w:rPr>
      </w:pPr>
    </w:p>
    <w:p w14:paraId="4F6727D4" w14:textId="77777777" w:rsidR="00FF6586" w:rsidRPr="00722E55" w:rsidRDefault="00FF6586" w:rsidP="00FF6586">
      <w:pPr>
        <w:jc w:val="both"/>
        <w:rPr>
          <w:spacing w:val="30"/>
          <w:sz w:val="20"/>
          <w:szCs w:val="20"/>
        </w:rPr>
      </w:pPr>
    </w:p>
    <w:p w14:paraId="436FC210" w14:textId="77777777" w:rsidR="00FF6586" w:rsidRPr="00722E55" w:rsidRDefault="00FF6586" w:rsidP="00FF6586">
      <w:pPr>
        <w:jc w:val="both"/>
        <w:rPr>
          <w:i/>
          <w:spacing w:val="30"/>
          <w:sz w:val="20"/>
          <w:szCs w:val="20"/>
          <w:u w:val="single"/>
        </w:rPr>
      </w:pPr>
    </w:p>
    <w:p w14:paraId="3174B5AE" w14:textId="77777777" w:rsidR="00FF6586" w:rsidRPr="00722E55" w:rsidRDefault="00FF6586" w:rsidP="00FF6586">
      <w:pPr>
        <w:jc w:val="both"/>
        <w:rPr>
          <w:i/>
          <w:spacing w:val="30"/>
          <w:sz w:val="20"/>
          <w:szCs w:val="20"/>
          <w:u w:val="single"/>
        </w:rPr>
      </w:pPr>
    </w:p>
    <w:p w14:paraId="656AB431" w14:textId="77777777" w:rsidR="00FF6586" w:rsidRPr="00722E55" w:rsidRDefault="00FF6586" w:rsidP="00FF6586">
      <w:pPr>
        <w:jc w:val="both"/>
        <w:rPr>
          <w:i/>
          <w:spacing w:val="30"/>
          <w:sz w:val="20"/>
          <w:szCs w:val="20"/>
          <w:u w:val="single"/>
        </w:rPr>
      </w:pPr>
    </w:p>
    <w:p w14:paraId="498FAFCA" w14:textId="77777777" w:rsidR="00FF6586" w:rsidRPr="00722E55" w:rsidRDefault="00FF6586" w:rsidP="00FF6586">
      <w:pPr>
        <w:jc w:val="both"/>
        <w:rPr>
          <w:i/>
          <w:spacing w:val="30"/>
          <w:sz w:val="20"/>
          <w:szCs w:val="20"/>
          <w:u w:val="single"/>
        </w:rPr>
      </w:pPr>
    </w:p>
    <w:p w14:paraId="2857B91E" w14:textId="77777777" w:rsidR="00C808D9" w:rsidRPr="00722E55" w:rsidRDefault="00C808D9" w:rsidP="00FF6586">
      <w:pPr>
        <w:jc w:val="both"/>
        <w:rPr>
          <w:i/>
          <w:spacing w:val="30"/>
          <w:sz w:val="20"/>
          <w:szCs w:val="20"/>
          <w:u w:val="single"/>
        </w:rPr>
      </w:pPr>
    </w:p>
    <w:p w14:paraId="48657A7B" w14:textId="77777777" w:rsidR="00CA0A9F" w:rsidRDefault="00CA0A9F" w:rsidP="00FF6586">
      <w:pPr>
        <w:jc w:val="both"/>
        <w:rPr>
          <w:i/>
          <w:spacing w:val="30"/>
          <w:sz w:val="20"/>
          <w:szCs w:val="20"/>
          <w:u w:val="single"/>
        </w:rPr>
      </w:pPr>
    </w:p>
    <w:p w14:paraId="3FD640D9" w14:textId="77777777" w:rsidR="001D5D44" w:rsidRDefault="001D5D44" w:rsidP="00FF6586">
      <w:pPr>
        <w:jc w:val="both"/>
        <w:rPr>
          <w:i/>
          <w:spacing w:val="30"/>
          <w:sz w:val="20"/>
          <w:szCs w:val="20"/>
          <w:u w:val="single"/>
        </w:rPr>
      </w:pPr>
    </w:p>
    <w:p w14:paraId="78189E91" w14:textId="77777777" w:rsidR="00712DF6" w:rsidRDefault="00712DF6" w:rsidP="00FF6586">
      <w:pPr>
        <w:jc w:val="both"/>
        <w:rPr>
          <w:i/>
          <w:spacing w:val="30"/>
          <w:sz w:val="20"/>
          <w:szCs w:val="20"/>
          <w:u w:val="single"/>
        </w:rPr>
      </w:pPr>
    </w:p>
    <w:p w14:paraId="6388115E" w14:textId="77777777" w:rsidR="00712DF6" w:rsidRPr="00722E55" w:rsidRDefault="00712DF6" w:rsidP="00FF6586">
      <w:pPr>
        <w:jc w:val="both"/>
        <w:rPr>
          <w:i/>
          <w:spacing w:val="30"/>
          <w:sz w:val="20"/>
          <w:szCs w:val="20"/>
          <w:u w:val="single"/>
        </w:rPr>
      </w:pPr>
    </w:p>
    <w:p w14:paraId="760F242D" w14:textId="77777777" w:rsidR="00DE74C0" w:rsidRPr="000E32D3" w:rsidRDefault="00DE74C0" w:rsidP="00DE74C0">
      <w:pPr>
        <w:jc w:val="both"/>
        <w:rPr>
          <w:i/>
          <w:spacing w:val="30"/>
          <w:sz w:val="20"/>
          <w:szCs w:val="20"/>
        </w:rPr>
      </w:pPr>
      <w:r w:rsidRPr="002033C6">
        <w:rPr>
          <w:i/>
          <w:spacing w:val="30"/>
          <w:sz w:val="20"/>
          <w:szCs w:val="20"/>
          <w:u w:val="single"/>
        </w:rPr>
        <w:t>Podstawa prawna</w:t>
      </w:r>
      <w:r>
        <w:rPr>
          <w:i/>
          <w:spacing w:val="30"/>
          <w:sz w:val="20"/>
          <w:szCs w:val="20"/>
          <w:u w:val="single"/>
        </w:rPr>
        <w:t xml:space="preserve"> </w:t>
      </w:r>
      <w:r>
        <w:rPr>
          <w:i/>
          <w:spacing w:val="30"/>
          <w:sz w:val="20"/>
          <w:szCs w:val="20"/>
        </w:rPr>
        <w:t>Zarządzenie</w:t>
      </w:r>
      <w:r w:rsidRPr="000E32D3">
        <w:rPr>
          <w:i/>
          <w:spacing w:val="30"/>
          <w:sz w:val="20"/>
          <w:szCs w:val="20"/>
        </w:rPr>
        <w:t xml:space="preserve"> nr </w:t>
      </w:r>
      <w:r>
        <w:rPr>
          <w:i/>
          <w:spacing w:val="30"/>
          <w:sz w:val="20"/>
          <w:szCs w:val="20"/>
        </w:rPr>
        <w:t>118/2022</w:t>
      </w:r>
      <w:r w:rsidRPr="000E32D3">
        <w:rPr>
          <w:i/>
          <w:spacing w:val="30"/>
          <w:sz w:val="20"/>
          <w:szCs w:val="20"/>
        </w:rPr>
        <w:t xml:space="preserve"> Dyrektora Szpitala Specjalistycznego im. E</w:t>
      </w:r>
      <w:r>
        <w:rPr>
          <w:i/>
          <w:spacing w:val="30"/>
          <w:sz w:val="20"/>
          <w:szCs w:val="20"/>
        </w:rPr>
        <w:t>dmunda</w:t>
      </w:r>
      <w:r w:rsidRPr="000E32D3">
        <w:rPr>
          <w:i/>
          <w:spacing w:val="30"/>
          <w:sz w:val="20"/>
          <w:szCs w:val="20"/>
        </w:rPr>
        <w:t xml:space="preserve"> Biernackiego w Mielcu z dnia </w:t>
      </w:r>
      <w:r>
        <w:rPr>
          <w:i/>
          <w:spacing w:val="30"/>
          <w:sz w:val="20"/>
          <w:szCs w:val="20"/>
        </w:rPr>
        <w:t>22 lipca 2022</w:t>
      </w:r>
      <w:r w:rsidRPr="000E32D3">
        <w:rPr>
          <w:i/>
          <w:spacing w:val="30"/>
          <w:sz w:val="20"/>
          <w:szCs w:val="20"/>
        </w:rPr>
        <w:t xml:space="preserve"> r. w sprawie przyjęcia regulaminu udzielania zamówień publicznych o wartości </w:t>
      </w:r>
      <w:r>
        <w:rPr>
          <w:i/>
          <w:spacing w:val="30"/>
          <w:sz w:val="20"/>
          <w:szCs w:val="20"/>
        </w:rPr>
        <w:t>poniżej</w:t>
      </w:r>
      <w:r w:rsidRPr="000E32D3">
        <w:rPr>
          <w:i/>
          <w:spacing w:val="30"/>
          <w:sz w:val="20"/>
          <w:szCs w:val="20"/>
        </w:rPr>
        <w:t xml:space="preserve"> kwoty 130.000,00 z</w:t>
      </w:r>
      <w:r>
        <w:rPr>
          <w:i/>
          <w:spacing w:val="30"/>
          <w:sz w:val="20"/>
          <w:szCs w:val="20"/>
        </w:rPr>
        <w:t>ł</w:t>
      </w:r>
    </w:p>
    <w:p w14:paraId="3DEBDB2B" w14:textId="77777777" w:rsidR="005A297B" w:rsidRPr="002033C6" w:rsidRDefault="005A297B" w:rsidP="005A297B">
      <w:pPr>
        <w:jc w:val="both"/>
        <w:rPr>
          <w:i/>
          <w:spacing w:val="30"/>
          <w:sz w:val="10"/>
          <w:szCs w:val="10"/>
        </w:rPr>
      </w:pPr>
    </w:p>
    <w:p w14:paraId="1C43CE2D" w14:textId="77777777" w:rsidR="001331AA" w:rsidRDefault="001331AA" w:rsidP="00FF6586">
      <w:pPr>
        <w:jc w:val="both"/>
        <w:rPr>
          <w:i/>
          <w:spacing w:val="30"/>
          <w:sz w:val="20"/>
          <w:szCs w:val="20"/>
        </w:rPr>
      </w:pPr>
    </w:p>
    <w:p w14:paraId="704947BF"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46525B74" w14:textId="77777777" w:rsidR="00FF6586" w:rsidRPr="00725950" w:rsidRDefault="00FF6586" w:rsidP="00851B47">
      <w:pPr>
        <w:shd w:val="clear" w:color="auto" w:fill="FFFFFF"/>
        <w:rPr>
          <w:b/>
        </w:rPr>
      </w:pPr>
      <w:r w:rsidRPr="00725950">
        <w:rPr>
          <w:b/>
        </w:rPr>
        <w:lastRenderedPageBreak/>
        <w:t>ZAMAWIAJĄCY:</w:t>
      </w:r>
    </w:p>
    <w:p w14:paraId="608B4EB9" w14:textId="451C067D" w:rsidR="00FF6586" w:rsidRPr="00722E55" w:rsidRDefault="00FF6586" w:rsidP="00FF6586">
      <w:pPr>
        <w:spacing w:before="120"/>
        <w:rPr>
          <w:sz w:val="20"/>
          <w:szCs w:val="20"/>
        </w:rPr>
      </w:pPr>
      <w:r w:rsidRPr="00722E55">
        <w:rPr>
          <w:sz w:val="20"/>
          <w:szCs w:val="20"/>
        </w:rPr>
        <w:t>Nazwa i adres:</w:t>
      </w:r>
    </w:p>
    <w:p w14:paraId="5B580A63" w14:textId="77777777" w:rsidR="004506B9" w:rsidRPr="00722E55" w:rsidRDefault="004506B9" w:rsidP="00FF6586">
      <w:pPr>
        <w:spacing w:before="120"/>
        <w:rPr>
          <w:sz w:val="10"/>
          <w:szCs w:val="10"/>
        </w:rPr>
      </w:pPr>
    </w:p>
    <w:p w14:paraId="5B93697B" w14:textId="77777777" w:rsidR="00FF6586" w:rsidRPr="00722E55" w:rsidRDefault="00FF6586" w:rsidP="00722E55">
      <w:pPr>
        <w:ind w:left="708"/>
        <w:rPr>
          <w:sz w:val="20"/>
          <w:szCs w:val="20"/>
        </w:rPr>
      </w:pPr>
      <w:r w:rsidRPr="00722E55">
        <w:rPr>
          <w:b/>
          <w:sz w:val="20"/>
          <w:szCs w:val="20"/>
        </w:rPr>
        <w:t>Szpital Specjalistyczny im. Edmunda Biernackiego</w:t>
      </w:r>
    </w:p>
    <w:p w14:paraId="414274A4" w14:textId="77777777" w:rsidR="00FF6586" w:rsidRPr="00722E55" w:rsidRDefault="00FF6586" w:rsidP="00722E55">
      <w:pPr>
        <w:ind w:left="708"/>
        <w:rPr>
          <w:sz w:val="20"/>
          <w:szCs w:val="20"/>
        </w:rPr>
      </w:pPr>
      <w:r w:rsidRPr="00722E55">
        <w:rPr>
          <w:b/>
          <w:sz w:val="20"/>
          <w:szCs w:val="20"/>
        </w:rPr>
        <w:t>ul. Żeromskiego 22</w:t>
      </w:r>
    </w:p>
    <w:p w14:paraId="2D819311" w14:textId="77777777" w:rsidR="00FF6586" w:rsidRDefault="00FF6586" w:rsidP="00722E55">
      <w:pPr>
        <w:ind w:left="708"/>
        <w:rPr>
          <w:b/>
          <w:sz w:val="20"/>
          <w:szCs w:val="20"/>
        </w:rPr>
      </w:pPr>
      <w:r w:rsidRPr="00722E55">
        <w:rPr>
          <w:b/>
          <w:sz w:val="20"/>
          <w:szCs w:val="20"/>
        </w:rPr>
        <w:t>39-300 Mielec</w:t>
      </w:r>
    </w:p>
    <w:p w14:paraId="5EF3C4B2" w14:textId="77777777" w:rsidR="00C808D9" w:rsidRPr="00C808D9" w:rsidRDefault="00C808D9" w:rsidP="00722E55">
      <w:pPr>
        <w:ind w:left="708"/>
        <w:rPr>
          <w:sz w:val="10"/>
          <w:szCs w:val="10"/>
        </w:rPr>
      </w:pPr>
    </w:p>
    <w:p w14:paraId="48CDD27B" w14:textId="77777777" w:rsidR="00FF6586" w:rsidRPr="00722E55" w:rsidRDefault="00FF6586" w:rsidP="00722E55">
      <w:pPr>
        <w:ind w:left="708"/>
        <w:rPr>
          <w:sz w:val="20"/>
          <w:szCs w:val="20"/>
        </w:rPr>
      </w:pPr>
      <w:r w:rsidRPr="00722E55">
        <w:rPr>
          <w:b/>
          <w:sz w:val="20"/>
          <w:szCs w:val="20"/>
        </w:rPr>
        <w:t>tel/fax (17)780-01-46</w:t>
      </w:r>
    </w:p>
    <w:p w14:paraId="1B108F27" w14:textId="77777777" w:rsidR="00C808D9" w:rsidRPr="0016004F" w:rsidRDefault="00C808D9" w:rsidP="00722E55">
      <w:pPr>
        <w:ind w:left="708"/>
        <w:rPr>
          <w:b/>
          <w:sz w:val="10"/>
          <w:szCs w:val="10"/>
        </w:rPr>
      </w:pPr>
    </w:p>
    <w:p w14:paraId="6550962B"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5F9DE901" w14:textId="77777777" w:rsidR="00C808D9" w:rsidRPr="0016004F" w:rsidRDefault="00C808D9" w:rsidP="00722E55">
      <w:pPr>
        <w:ind w:left="708"/>
        <w:rPr>
          <w:b/>
          <w:sz w:val="10"/>
          <w:szCs w:val="10"/>
          <w:lang w:val="en-US"/>
        </w:rPr>
      </w:pPr>
    </w:p>
    <w:p w14:paraId="4800AF18" w14:textId="77777777" w:rsidR="002040C8" w:rsidRPr="00722E55" w:rsidRDefault="002040C8" w:rsidP="00722E55">
      <w:pPr>
        <w:ind w:left="708"/>
        <w:rPr>
          <w:sz w:val="20"/>
          <w:szCs w:val="20"/>
        </w:rPr>
      </w:pPr>
      <w:r>
        <w:rPr>
          <w:b/>
          <w:sz w:val="20"/>
          <w:szCs w:val="20"/>
        </w:rPr>
        <w:t>NIP: 817-175-08-93, REGON: 000308637</w:t>
      </w:r>
    </w:p>
    <w:p w14:paraId="5D49FC7D" w14:textId="77777777" w:rsidR="00722E55" w:rsidRPr="00722E55" w:rsidRDefault="00722E55" w:rsidP="00E366C4">
      <w:pPr>
        <w:rPr>
          <w:sz w:val="20"/>
          <w:szCs w:val="20"/>
        </w:rPr>
      </w:pPr>
    </w:p>
    <w:p w14:paraId="7A684044" w14:textId="77777777" w:rsidR="00B725EC" w:rsidRDefault="00722E55" w:rsidP="00E00B6A">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51045F9E" w14:textId="77777777" w:rsidR="00115DC7" w:rsidRPr="00C808D9" w:rsidRDefault="00115DC7" w:rsidP="00115DC7">
      <w:pPr>
        <w:shd w:val="clear" w:color="auto" w:fill="FFFFFF"/>
        <w:suppressAutoHyphens w:val="0"/>
        <w:contextualSpacing/>
        <w:jc w:val="center"/>
        <w:rPr>
          <w:b/>
          <w:sz w:val="20"/>
          <w:szCs w:val="20"/>
          <w:lang w:eastAsia="pl-PL"/>
        </w:rPr>
      </w:pPr>
    </w:p>
    <w:p w14:paraId="67F9B2CD" w14:textId="77777777" w:rsidR="009044C5" w:rsidRDefault="009044C5" w:rsidP="00B03752">
      <w:pPr>
        <w:suppressAutoHyphens w:val="0"/>
        <w:ind w:left="426"/>
        <w:contextualSpacing/>
        <w:jc w:val="center"/>
        <w:rPr>
          <w:color w:val="000000"/>
          <w:spacing w:val="30"/>
          <w:sz w:val="20"/>
          <w:szCs w:val="20"/>
        </w:rPr>
      </w:pPr>
      <w:bookmarkStart w:id="0" w:name="_Hlk118290914"/>
      <w:bookmarkStart w:id="1" w:name="_Hlk118372009"/>
      <w:r>
        <w:rPr>
          <w:bCs/>
          <w:color w:val="000000"/>
          <w:spacing w:val="30"/>
          <w:sz w:val="20"/>
          <w:szCs w:val="20"/>
        </w:rPr>
        <w:t>Dzierżawa</w:t>
      </w:r>
      <w:r w:rsidR="00A46209">
        <w:rPr>
          <w:bCs/>
          <w:color w:val="000000"/>
          <w:spacing w:val="30"/>
          <w:sz w:val="20"/>
          <w:szCs w:val="20"/>
        </w:rPr>
        <w:t xml:space="preserve"> </w:t>
      </w:r>
      <w:r>
        <w:rPr>
          <w:bCs/>
          <w:color w:val="000000"/>
          <w:spacing w:val="30"/>
          <w:sz w:val="20"/>
          <w:szCs w:val="20"/>
        </w:rPr>
        <w:t xml:space="preserve">dystrybutorów do filtrowania wody pitnej dla potrzeb </w:t>
      </w:r>
      <w:r w:rsidR="00643DFF">
        <w:rPr>
          <w:bCs/>
          <w:color w:val="000000"/>
          <w:spacing w:val="30"/>
          <w:sz w:val="20"/>
          <w:szCs w:val="20"/>
        </w:rPr>
        <w:t xml:space="preserve">Szpitala Specjalistycznego </w:t>
      </w:r>
      <w:r w:rsidR="005F279B" w:rsidRPr="00AD4411">
        <w:rPr>
          <w:bCs/>
          <w:color w:val="000000"/>
          <w:spacing w:val="30"/>
          <w:sz w:val="20"/>
          <w:szCs w:val="20"/>
        </w:rPr>
        <w:t>im. Edmunda Biernackiego w Mielcu</w:t>
      </w:r>
      <w:bookmarkEnd w:id="0"/>
      <w:r w:rsidR="003B47F1" w:rsidRPr="00AD4411">
        <w:rPr>
          <w:color w:val="000000"/>
          <w:spacing w:val="30"/>
          <w:sz w:val="20"/>
          <w:szCs w:val="20"/>
        </w:rPr>
        <w:t>,</w:t>
      </w:r>
      <w:r w:rsidR="00B03752">
        <w:rPr>
          <w:color w:val="000000"/>
          <w:spacing w:val="30"/>
          <w:sz w:val="20"/>
          <w:szCs w:val="20"/>
        </w:rPr>
        <w:t xml:space="preserve"> </w:t>
      </w:r>
    </w:p>
    <w:p w14:paraId="515995CB" w14:textId="714D3F3B" w:rsidR="00FF6586" w:rsidRPr="00B03752" w:rsidRDefault="003B47F1" w:rsidP="00B03752">
      <w:pPr>
        <w:suppressAutoHyphens w:val="0"/>
        <w:ind w:left="426"/>
        <w:contextualSpacing/>
        <w:jc w:val="center"/>
        <w:rPr>
          <w:color w:val="000000"/>
          <w:spacing w:val="30"/>
          <w:sz w:val="20"/>
          <w:szCs w:val="20"/>
        </w:rPr>
      </w:pPr>
      <w:r w:rsidRPr="00AD4411">
        <w:rPr>
          <w:color w:val="000000"/>
          <w:spacing w:val="30"/>
          <w:sz w:val="20"/>
          <w:szCs w:val="20"/>
        </w:rPr>
        <w:t>znak Sz</w:t>
      </w:r>
      <w:r w:rsidR="00B10F6B">
        <w:rPr>
          <w:color w:val="000000"/>
          <w:spacing w:val="30"/>
          <w:sz w:val="20"/>
          <w:szCs w:val="20"/>
        </w:rPr>
        <w:t>S</w:t>
      </w:r>
      <w:r w:rsidRPr="00AD4411">
        <w:rPr>
          <w:color w:val="000000"/>
          <w:spacing w:val="30"/>
          <w:sz w:val="20"/>
          <w:szCs w:val="20"/>
        </w:rPr>
        <w:t>.ZP.2</w:t>
      </w:r>
      <w:r w:rsidR="00B10F6B">
        <w:rPr>
          <w:color w:val="000000"/>
          <w:spacing w:val="30"/>
          <w:sz w:val="20"/>
          <w:szCs w:val="20"/>
        </w:rPr>
        <w:t>61</w:t>
      </w:r>
      <w:r w:rsidR="00A63EB2">
        <w:rPr>
          <w:color w:val="000000"/>
          <w:spacing w:val="30"/>
          <w:sz w:val="20"/>
          <w:szCs w:val="20"/>
        </w:rPr>
        <w:t>.</w:t>
      </w:r>
      <w:r w:rsidR="009044C5">
        <w:rPr>
          <w:color w:val="000000"/>
          <w:spacing w:val="30"/>
          <w:sz w:val="20"/>
          <w:szCs w:val="20"/>
        </w:rPr>
        <w:t>5</w:t>
      </w:r>
      <w:r w:rsidR="00B10F6B">
        <w:rPr>
          <w:color w:val="000000"/>
          <w:spacing w:val="30"/>
          <w:sz w:val="20"/>
          <w:szCs w:val="20"/>
        </w:rPr>
        <w:t>.2025</w:t>
      </w:r>
    </w:p>
    <w:bookmarkEnd w:id="1"/>
    <w:p w14:paraId="74D47EB6" w14:textId="77777777" w:rsidR="00DF219E" w:rsidRDefault="00DF219E" w:rsidP="00E366C4">
      <w:pPr>
        <w:suppressAutoHyphens w:val="0"/>
        <w:ind w:left="426"/>
        <w:contextualSpacing/>
        <w:rPr>
          <w:b/>
          <w:sz w:val="20"/>
          <w:szCs w:val="20"/>
          <w:lang w:eastAsia="pl-PL"/>
        </w:rPr>
      </w:pPr>
    </w:p>
    <w:p w14:paraId="170DF086" w14:textId="77777777" w:rsidR="00E00B6A" w:rsidRPr="00083C63" w:rsidRDefault="00E00B6A" w:rsidP="00E00B6A">
      <w:pPr>
        <w:suppressAutoHyphens w:val="0"/>
        <w:ind w:left="426"/>
        <w:contextualSpacing/>
        <w:rPr>
          <w:bCs/>
          <w:sz w:val="20"/>
          <w:szCs w:val="20"/>
          <w:lang w:eastAsia="pl-PL"/>
        </w:rPr>
      </w:pPr>
    </w:p>
    <w:p w14:paraId="0CD10772" w14:textId="77777777" w:rsidR="00AE0DB6"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0D937749" w14:textId="77777777" w:rsidR="00374DE2" w:rsidRPr="00B25AAA" w:rsidRDefault="00374DE2" w:rsidP="00344263">
      <w:pPr>
        <w:rPr>
          <w:sz w:val="20"/>
          <w:szCs w:val="20"/>
        </w:rPr>
      </w:pPr>
    </w:p>
    <w:p w14:paraId="6C1AB9F7" w14:textId="77777777" w:rsidR="00AD601C" w:rsidRDefault="00A46209" w:rsidP="00753C61">
      <w:pPr>
        <w:pStyle w:val="Akapitzlist"/>
        <w:numPr>
          <w:ilvl w:val="1"/>
          <w:numId w:val="1"/>
        </w:numPr>
        <w:suppressAutoHyphens w:val="0"/>
        <w:ind w:left="426"/>
        <w:jc w:val="both"/>
        <w:rPr>
          <w:b/>
          <w:bCs/>
          <w:sz w:val="20"/>
          <w:szCs w:val="20"/>
          <w:lang w:eastAsia="pl-PL"/>
        </w:rPr>
      </w:pPr>
      <w:r w:rsidRPr="00BA5C99">
        <w:rPr>
          <w:sz w:val="20"/>
          <w:szCs w:val="20"/>
          <w:lang w:eastAsia="pl-PL"/>
        </w:rPr>
        <w:t>Przedmiot</w:t>
      </w:r>
      <w:r w:rsidR="00B25AAA" w:rsidRPr="00BA5C99">
        <w:rPr>
          <w:sz w:val="20"/>
          <w:szCs w:val="20"/>
          <w:lang w:eastAsia="pl-PL"/>
        </w:rPr>
        <w:t xml:space="preserve"> zamówienia </w:t>
      </w:r>
      <w:r w:rsidRPr="00BA5C99">
        <w:rPr>
          <w:sz w:val="20"/>
          <w:szCs w:val="20"/>
          <w:lang w:eastAsia="pl-PL"/>
        </w:rPr>
        <w:t>obejmuje</w:t>
      </w:r>
      <w:r w:rsidR="00B25AAA" w:rsidRPr="00BA5C99">
        <w:rPr>
          <w:sz w:val="20"/>
          <w:szCs w:val="20"/>
          <w:lang w:eastAsia="pl-PL"/>
        </w:rPr>
        <w:t>:</w:t>
      </w:r>
      <w:r w:rsidR="00815B40" w:rsidRPr="00BA5C99">
        <w:rPr>
          <w:b/>
          <w:bCs/>
          <w:sz w:val="20"/>
          <w:szCs w:val="20"/>
          <w:lang w:eastAsia="pl-PL"/>
        </w:rPr>
        <w:t xml:space="preserve"> </w:t>
      </w:r>
    </w:p>
    <w:p w14:paraId="7F726D07" w14:textId="77777777" w:rsidR="009044C5" w:rsidRDefault="009044C5" w:rsidP="00815B40">
      <w:pPr>
        <w:pStyle w:val="Tekstpodstawowy"/>
        <w:widowControl/>
        <w:spacing w:after="0"/>
        <w:rPr>
          <w:color w:val="auto"/>
          <w:sz w:val="10"/>
          <w:szCs w:val="10"/>
        </w:rPr>
      </w:pPr>
    </w:p>
    <w:p w14:paraId="7711A676" w14:textId="292F2E6B" w:rsidR="009044C5" w:rsidRPr="00701D6A" w:rsidRDefault="009044C5" w:rsidP="00214B02">
      <w:pPr>
        <w:pStyle w:val="Akapitzlist"/>
        <w:widowControl w:val="0"/>
        <w:numPr>
          <w:ilvl w:val="0"/>
          <w:numId w:val="24"/>
        </w:numPr>
        <w:overflowPunct w:val="0"/>
        <w:contextualSpacing w:val="0"/>
        <w:textAlignment w:val="baseline"/>
        <w:rPr>
          <w:kern w:val="2"/>
          <w:sz w:val="20"/>
        </w:rPr>
      </w:pPr>
      <w:r w:rsidRPr="00BB59D9">
        <w:rPr>
          <w:kern w:val="2"/>
          <w:sz w:val="20"/>
        </w:rPr>
        <w:t xml:space="preserve">dostawę i montaż </w:t>
      </w:r>
      <w:r w:rsidR="00487E6E">
        <w:rPr>
          <w:kern w:val="2"/>
          <w:sz w:val="20"/>
        </w:rPr>
        <w:t>44</w:t>
      </w:r>
      <w:r>
        <w:rPr>
          <w:kern w:val="2"/>
          <w:sz w:val="20"/>
        </w:rPr>
        <w:t xml:space="preserve"> sztuk </w:t>
      </w:r>
      <w:r>
        <w:rPr>
          <w:sz w:val="20"/>
          <w:szCs w:val="20"/>
        </w:rPr>
        <w:t>urządzeń bezbutlowych dozujących wodę ciepłą i zimną</w:t>
      </w:r>
    </w:p>
    <w:p w14:paraId="7B2BFBDC" w14:textId="77777777" w:rsidR="009044C5" w:rsidRDefault="009044C5" w:rsidP="00214B02">
      <w:pPr>
        <w:pStyle w:val="Akapitzlist"/>
        <w:widowControl w:val="0"/>
        <w:numPr>
          <w:ilvl w:val="0"/>
          <w:numId w:val="24"/>
        </w:numPr>
        <w:contextualSpacing w:val="0"/>
        <w:jc w:val="both"/>
        <w:textAlignment w:val="baseline"/>
        <w:rPr>
          <w:sz w:val="20"/>
          <w:szCs w:val="20"/>
        </w:rPr>
      </w:pPr>
      <w:r>
        <w:rPr>
          <w:sz w:val="20"/>
          <w:szCs w:val="20"/>
        </w:rPr>
        <w:t>ustawienie i instalację dostarczonych urządzeń w miejscu użytkowania,</w:t>
      </w:r>
    </w:p>
    <w:p w14:paraId="616A1357" w14:textId="77777777" w:rsidR="009044C5" w:rsidRPr="00A36E62" w:rsidRDefault="009044C5" w:rsidP="00214B02">
      <w:pPr>
        <w:pStyle w:val="Akapitzlist"/>
        <w:widowControl w:val="0"/>
        <w:numPr>
          <w:ilvl w:val="0"/>
          <w:numId w:val="24"/>
        </w:numPr>
        <w:contextualSpacing w:val="0"/>
        <w:jc w:val="both"/>
        <w:textAlignment w:val="baseline"/>
        <w:rPr>
          <w:sz w:val="20"/>
          <w:szCs w:val="20"/>
        </w:rPr>
      </w:pPr>
      <w:r>
        <w:rPr>
          <w:sz w:val="20"/>
          <w:szCs w:val="20"/>
        </w:rPr>
        <w:t>podłączenie do lokalnej sieci wodociągowej</w:t>
      </w:r>
      <w:r w:rsidRPr="00A36E62">
        <w:rPr>
          <w:sz w:val="20"/>
          <w:szCs w:val="20"/>
        </w:rPr>
        <w:t>,</w:t>
      </w:r>
    </w:p>
    <w:p w14:paraId="3D74EA84" w14:textId="77777777" w:rsidR="009044C5" w:rsidRDefault="009044C5" w:rsidP="00214B02">
      <w:pPr>
        <w:pStyle w:val="Akapitzlist"/>
        <w:widowControl w:val="0"/>
        <w:numPr>
          <w:ilvl w:val="0"/>
          <w:numId w:val="24"/>
        </w:numPr>
        <w:contextualSpacing w:val="0"/>
        <w:jc w:val="both"/>
        <w:textAlignment w:val="baseline"/>
        <w:rPr>
          <w:sz w:val="20"/>
          <w:szCs w:val="20"/>
        </w:rPr>
      </w:pPr>
      <w:r w:rsidRPr="00A36E62">
        <w:rPr>
          <w:sz w:val="20"/>
          <w:szCs w:val="20"/>
        </w:rPr>
        <w:t>przeszkolenie personelu Zamawiającego w zakresie obsługi oferowan</w:t>
      </w:r>
      <w:r>
        <w:rPr>
          <w:sz w:val="20"/>
          <w:szCs w:val="20"/>
        </w:rPr>
        <w:t>ych</w:t>
      </w:r>
      <w:r w:rsidRPr="00A36E62">
        <w:rPr>
          <w:sz w:val="20"/>
          <w:szCs w:val="20"/>
        </w:rPr>
        <w:t xml:space="preserve"> urządze</w:t>
      </w:r>
      <w:r>
        <w:rPr>
          <w:sz w:val="20"/>
          <w:szCs w:val="20"/>
        </w:rPr>
        <w:t>ń,</w:t>
      </w:r>
    </w:p>
    <w:p w14:paraId="495591BC" w14:textId="77777777" w:rsidR="009044C5" w:rsidRPr="00A36E62" w:rsidRDefault="009044C5" w:rsidP="00214B02">
      <w:pPr>
        <w:pStyle w:val="Akapitzlist"/>
        <w:widowControl w:val="0"/>
        <w:numPr>
          <w:ilvl w:val="0"/>
          <w:numId w:val="24"/>
        </w:numPr>
        <w:contextualSpacing w:val="0"/>
        <w:jc w:val="both"/>
        <w:textAlignment w:val="baseline"/>
        <w:rPr>
          <w:sz w:val="20"/>
          <w:szCs w:val="20"/>
        </w:rPr>
      </w:pPr>
      <w:r>
        <w:rPr>
          <w:sz w:val="20"/>
          <w:szCs w:val="20"/>
        </w:rPr>
        <w:t>sanityzację</w:t>
      </w:r>
      <w:r w:rsidRPr="00A36E62">
        <w:rPr>
          <w:sz w:val="20"/>
          <w:szCs w:val="20"/>
        </w:rPr>
        <w:t>,</w:t>
      </w:r>
    </w:p>
    <w:p w14:paraId="72C4B395" w14:textId="77777777" w:rsidR="009044C5" w:rsidRPr="00601FDE" w:rsidRDefault="009044C5" w:rsidP="00214B02">
      <w:pPr>
        <w:pStyle w:val="Akapitzlist"/>
        <w:widowControl w:val="0"/>
        <w:numPr>
          <w:ilvl w:val="0"/>
          <w:numId w:val="24"/>
        </w:numPr>
        <w:overflowPunct w:val="0"/>
        <w:contextualSpacing w:val="0"/>
        <w:textAlignment w:val="baseline"/>
        <w:rPr>
          <w:kern w:val="2"/>
          <w:sz w:val="20"/>
        </w:rPr>
      </w:pPr>
      <w:r>
        <w:rPr>
          <w:sz w:val="20"/>
          <w:szCs w:val="20"/>
        </w:rPr>
        <w:t>serwis na okres trwania umowy.</w:t>
      </w:r>
    </w:p>
    <w:p w14:paraId="7F2A569B" w14:textId="77777777" w:rsidR="009044C5" w:rsidRPr="00E8327C" w:rsidRDefault="009044C5" w:rsidP="009044C5">
      <w:pPr>
        <w:pStyle w:val="Akapitzlist"/>
        <w:ind w:left="0"/>
        <w:rPr>
          <w:kern w:val="2"/>
          <w:sz w:val="10"/>
          <w:szCs w:val="10"/>
        </w:rPr>
      </w:pPr>
    </w:p>
    <w:p w14:paraId="164985B3" w14:textId="77777777" w:rsidR="009044C5" w:rsidRDefault="009044C5" w:rsidP="009044C5">
      <w:pPr>
        <w:pStyle w:val="Akapitzlist"/>
        <w:numPr>
          <w:ilvl w:val="1"/>
          <w:numId w:val="1"/>
        </w:numPr>
        <w:ind w:left="360"/>
        <w:jc w:val="both"/>
        <w:rPr>
          <w:kern w:val="2"/>
          <w:sz w:val="20"/>
          <w:szCs w:val="20"/>
        </w:rPr>
      </w:pPr>
      <w:r>
        <w:rPr>
          <w:bCs/>
          <w:sz w:val="20"/>
          <w:szCs w:val="20"/>
        </w:rPr>
        <w:t>Parametry wymagane jakie muszą spełniać oferowane dystrybutory</w:t>
      </w:r>
      <w:r>
        <w:rPr>
          <w:kern w:val="2"/>
          <w:sz w:val="20"/>
          <w:szCs w:val="20"/>
        </w:rPr>
        <w:t>:</w:t>
      </w:r>
    </w:p>
    <w:p w14:paraId="1D9AF494" w14:textId="77777777" w:rsidR="009044C5" w:rsidRDefault="009044C5" w:rsidP="00214B02">
      <w:pPr>
        <w:pStyle w:val="Akapitzlist"/>
        <w:numPr>
          <w:ilvl w:val="0"/>
          <w:numId w:val="25"/>
        </w:numPr>
        <w:ind w:left="851"/>
        <w:contextualSpacing w:val="0"/>
        <w:jc w:val="both"/>
        <w:rPr>
          <w:kern w:val="2"/>
          <w:sz w:val="20"/>
          <w:szCs w:val="20"/>
        </w:rPr>
      </w:pPr>
      <w:r>
        <w:rPr>
          <w:kern w:val="2"/>
          <w:sz w:val="20"/>
          <w:szCs w:val="20"/>
        </w:rPr>
        <w:t>wymiary minimalne (szer. x głęb. x wys.) w mm: 300 x 300 x 1000,</w:t>
      </w:r>
    </w:p>
    <w:p w14:paraId="5CA58F5B" w14:textId="77777777" w:rsidR="009044C5" w:rsidRDefault="009044C5" w:rsidP="00214B02">
      <w:pPr>
        <w:pStyle w:val="Akapitzlist"/>
        <w:numPr>
          <w:ilvl w:val="0"/>
          <w:numId w:val="25"/>
        </w:numPr>
        <w:ind w:left="851"/>
        <w:contextualSpacing w:val="0"/>
        <w:jc w:val="both"/>
        <w:rPr>
          <w:kern w:val="2"/>
          <w:sz w:val="20"/>
          <w:szCs w:val="20"/>
        </w:rPr>
      </w:pPr>
      <w:r>
        <w:rPr>
          <w:kern w:val="2"/>
          <w:sz w:val="20"/>
          <w:szCs w:val="20"/>
        </w:rPr>
        <w:t>wymiary maksymalne (szer. x głęb. x wys.) w mm: 400 x 400 x 1300,</w:t>
      </w:r>
    </w:p>
    <w:p w14:paraId="56797BBC" w14:textId="77777777" w:rsidR="009044C5" w:rsidRDefault="009044C5" w:rsidP="00214B02">
      <w:pPr>
        <w:pStyle w:val="Akapitzlist"/>
        <w:numPr>
          <w:ilvl w:val="0"/>
          <w:numId w:val="25"/>
        </w:numPr>
        <w:ind w:left="851"/>
        <w:contextualSpacing w:val="0"/>
        <w:jc w:val="both"/>
        <w:rPr>
          <w:kern w:val="2"/>
          <w:sz w:val="20"/>
          <w:szCs w:val="20"/>
        </w:rPr>
      </w:pPr>
      <w:r>
        <w:rPr>
          <w:kern w:val="2"/>
          <w:sz w:val="20"/>
          <w:szCs w:val="20"/>
        </w:rPr>
        <w:t>możliwość uzyskania wody schłodzonej w temp. 5-10</w:t>
      </w:r>
      <w:r w:rsidRPr="007F43E9">
        <w:rPr>
          <w:kern w:val="2"/>
          <w:sz w:val="20"/>
          <w:szCs w:val="20"/>
        </w:rPr>
        <w:t>°C</w:t>
      </w:r>
      <w:r>
        <w:rPr>
          <w:kern w:val="2"/>
          <w:sz w:val="20"/>
          <w:szCs w:val="20"/>
        </w:rPr>
        <w:t>,</w:t>
      </w:r>
    </w:p>
    <w:p w14:paraId="0D8CC7CC" w14:textId="77777777" w:rsidR="009044C5" w:rsidRDefault="009044C5" w:rsidP="00214B02">
      <w:pPr>
        <w:pStyle w:val="Akapitzlist"/>
        <w:numPr>
          <w:ilvl w:val="0"/>
          <w:numId w:val="25"/>
        </w:numPr>
        <w:ind w:left="851"/>
        <w:contextualSpacing w:val="0"/>
        <w:jc w:val="both"/>
        <w:rPr>
          <w:kern w:val="2"/>
          <w:sz w:val="20"/>
          <w:szCs w:val="20"/>
        </w:rPr>
      </w:pPr>
      <w:r>
        <w:rPr>
          <w:kern w:val="2"/>
          <w:sz w:val="20"/>
          <w:szCs w:val="20"/>
        </w:rPr>
        <w:t>możliwość uzyskania wody gorącej w temp. 90-95</w:t>
      </w:r>
      <w:r w:rsidRPr="007F43E9">
        <w:rPr>
          <w:kern w:val="2"/>
          <w:sz w:val="20"/>
          <w:szCs w:val="20"/>
        </w:rPr>
        <w:t>°C</w:t>
      </w:r>
      <w:r>
        <w:rPr>
          <w:kern w:val="2"/>
          <w:sz w:val="20"/>
          <w:szCs w:val="20"/>
        </w:rPr>
        <w:t>,</w:t>
      </w:r>
    </w:p>
    <w:p w14:paraId="6CD9912F" w14:textId="77777777" w:rsidR="009044C5" w:rsidRDefault="009044C5" w:rsidP="00214B02">
      <w:pPr>
        <w:pStyle w:val="Akapitzlist"/>
        <w:numPr>
          <w:ilvl w:val="0"/>
          <w:numId w:val="25"/>
        </w:numPr>
        <w:ind w:left="851"/>
        <w:contextualSpacing w:val="0"/>
        <w:jc w:val="both"/>
        <w:rPr>
          <w:kern w:val="2"/>
          <w:sz w:val="20"/>
          <w:szCs w:val="20"/>
        </w:rPr>
      </w:pPr>
      <w:r>
        <w:rPr>
          <w:kern w:val="2"/>
          <w:sz w:val="20"/>
          <w:szCs w:val="20"/>
        </w:rPr>
        <w:t>dwustopniowy poziom filtracji:</w:t>
      </w:r>
    </w:p>
    <w:p w14:paraId="71A39B20" w14:textId="77777777" w:rsidR="009044C5" w:rsidRDefault="009044C5" w:rsidP="00214B02">
      <w:pPr>
        <w:pStyle w:val="Akapitzlist"/>
        <w:numPr>
          <w:ilvl w:val="0"/>
          <w:numId w:val="23"/>
        </w:numPr>
        <w:ind w:left="1134"/>
        <w:contextualSpacing w:val="0"/>
        <w:jc w:val="both"/>
        <w:rPr>
          <w:kern w:val="2"/>
          <w:sz w:val="20"/>
          <w:szCs w:val="20"/>
        </w:rPr>
      </w:pPr>
      <w:r>
        <w:rPr>
          <w:kern w:val="2"/>
          <w:sz w:val="20"/>
          <w:szCs w:val="20"/>
        </w:rPr>
        <w:t xml:space="preserve">filtr wstępny o dokładności filtracji 5 mikronów </w:t>
      </w:r>
      <w:r>
        <w:rPr>
          <w:bCs/>
          <w:sz w:val="20"/>
          <w:szCs w:val="20"/>
        </w:rPr>
        <w:t>(Wykonawca, którego oferta zostanie wybrana jako najkorzystniejsza, przedstawi Zamawiającemu certyfikat potwierdzający działanie filtrów przed podpisaniem umowy)</w:t>
      </w:r>
    </w:p>
    <w:p w14:paraId="2C831FED" w14:textId="77777777" w:rsidR="009044C5" w:rsidRDefault="009044C5" w:rsidP="00214B02">
      <w:pPr>
        <w:pStyle w:val="Akapitzlist"/>
        <w:numPr>
          <w:ilvl w:val="0"/>
          <w:numId w:val="23"/>
        </w:numPr>
        <w:ind w:left="1134"/>
        <w:contextualSpacing w:val="0"/>
        <w:jc w:val="both"/>
        <w:rPr>
          <w:kern w:val="2"/>
          <w:sz w:val="20"/>
          <w:szCs w:val="20"/>
        </w:rPr>
      </w:pPr>
      <w:r>
        <w:rPr>
          <w:kern w:val="2"/>
          <w:sz w:val="20"/>
          <w:szCs w:val="20"/>
        </w:rPr>
        <w:t xml:space="preserve">filtr zasadniczy o dokładności filtracji 1 mikrona </w:t>
      </w:r>
      <w:r>
        <w:rPr>
          <w:bCs/>
          <w:sz w:val="20"/>
          <w:szCs w:val="20"/>
        </w:rPr>
        <w:t>(Wykonawca, którego oferta zostanie wybrana jako najkorzystniejsza, przedstawi Zamawiającemu certyfikat potwierdzający działanie filtrów przed podpisaniem umowy)</w:t>
      </w:r>
      <w:r>
        <w:rPr>
          <w:kern w:val="2"/>
          <w:sz w:val="20"/>
          <w:szCs w:val="20"/>
        </w:rPr>
        <w:t>,</w:t>
      </w:r>
    </w:p>
    <w:p w14:paraId="3D6C7FF8" w14:textId="77777777" w:rsidR="009044C5" w:rsidRDefault="009044C5" w:rsidP="00903FD8">
      <w:pPr>
        <w:pStyle w:val="Akapitzlist"/>
        <w:numPr>
          <w:ilvl w:val="0"/>
          <w:numId w:val="25"/>
        </w:numPr>
        <w:ind w:left="851"/>
        <w:contextualSpacing w:val="0"/>
        <w:jc w:val="both"/>
        <w:rPr>
          <w:kern w:val="2"/>
          <w:sz w:val="20"/>
          <w:szCs w:val="20"/>
        </w:rPr>
      </w:pPr>
      <w:r>
        <w:rPr>
          <w:kern w:val="2"/>
          <w:sz w:val="20"/>
          <w:szCs w:val="20"/>
        </w:rPr>
        <w:t>w</w:t>
      </w:r>
      <w:r w:rsidRPr="007F43E9">
        <w:rPr>
          <w:kern w:val="2"/>
          <w:sz w:val="20"/>
          <w:szCs w:val="20"/>
        </w:rPr>
        <w:t xml:space="preserve">ydajność chłodzenia wody: min </w:t>
      </w:r>
      <w:r>
        <w:rPr>
          <w:kern w:val="2"/>
          <w:sz w:val="20"/>
          <w:szCs w:val="20"/>
        </w:rPr>
        <w:t xml:space="preserve">4 l/h </w:t>
      </w:r>
      <w:r w:rsidRPr="007F43E9">
        <w:rPr>
          <w:kern w:val="2"/>
          <w:sz w:val="20"/>
          <w:szCs w:val="20"/>
        </w:rPr>
        <w:t xml:space="preserve"> </w:t>
      </w:r>
      <w:r>
        <w:rPr>
          <w:kern w:val="2"/>
          <w:sz w:val="20"/>
          <w:szCs w:val="20"/>
        </w:rPr>
        <w:t>(</w:t>
      </w:r>
      <w:r w:rsidRPr="007F43E9">
        <w:rPr>
          <w:kern w:val="2"/>
          <w:sz w:val="20"/>
          <w:szCs w:val="20"/>
        </w:rPr>
        <w:t xml:space="preserve">w temp. </w:t>
      </w:r>
      <w:r>
        <w:rPr>
          <w:kern w:val="2"/>
          <w:sz w:val="20"/>
          <w:szCs w:val="20"/>
        </w:rPr>
        <w:t>o</w:t>
      </w:r>
      <w:r w:rsidRPr="007F43E9">
        <w:rPr>
          <w:kern w:val="2"/>
          <w:sz w:val="20"/>
          <w:szCs w:val="20"/>
        </w:rPr>
        <w:t>toczenia),</w:t>
      </w:r>
    </w:p>
    <w:p w14:paraId="067621C4" w14:textId="77777777" w:rsidR="009044C5" w:rsidRDefault="009044C5" w:rsidP="00903FD8">
      <w:pPr>
        <w:pStyle w:val="Akapitzlist"/>
        <w:numPr>
          <w:ilvl w:val="0"/>
          <w:numId w:val="25"/>
        </w:numPr>
        <w:ind w:left="851"/>
        <w:contextualSpacing w:val="0"/>
        <w:jc w:val="both"/>
        <w:rPr>
          <w:kern w:val="2"/>
          <w:sz w:val="20"/>
          <w:szCs w:val="20"/>
        </w:rPr>
      </w:pPr>
      <w:r>
        <w:rPr>
          <w:kern w:val="2"/>
          <w:sz w:val="20"/>
          <w:szCs w:val="20"/>
        </w:rPr>
        <w:t>wydajność grzania wody: min 6 l/h (w temp. otoczenia),</w:t>
      </w:r>
    </w:p>
    <w:p w14:paraId="7CFA196B" w14:textId="77777777" w:rsidR="009044C5" w:rsidRDefault="009044C5" w:rsidP="00903FD8">
      <w:pPr>
        <w:pStyle w:val="Akapitzlist"/>
        <w:numPr>
          <w:ilvl w:val="0"/>
          <w:numId w:val="25"/>
        </w:numPr>
        <w:ind w:left="851"/>
        <w:contextualSpacing w:val="0"/>
        <w:jc w:val="both"/>
        <w:rPr>
          <w:kern w:val="2"/>
          <w:sz w:val="20"/>
          <w:szCs w:val="20"/>
        </w:rPr>
      </w:pPr>
      <w:r>
        <w:rPr>
          <w:kern w:val="2"/>
          <w:sz w:val="20"/>
          <w:szCs w:val="20"/>
        </w:rPr>
        <w:t>moc urządzenia: max 650 WAT,</w:t>
      </w:r>
    </w:p>
    <w:p w14:paraId="21AE0713" w14:textId="6E736F43" w:rsidR="009044C5" w:rsidRDefault="009044C5" w:rsidP="00903FD8">
      <w:pPr>
        <w:pStyle w:val="Akapitzlist"/>
        <w:numPr>
          <w:ilvl w:val="0"/>
          <w:numId w:val="25"/>
        </w:numPr>
        <w:ind w:left="851"/>
        <w:contextualSpacing w:val="0"/>
        <w:jc w:val="both"/>
        <w:rPr>
          <w:kern w:val="2"/>
          <w:sz w:val="20"/>
          <w:szCs w:val="20"/>
        </w:rPr>
      </w:pPr>
      <w:r>
        <w:rPr>
          <w:kern w:val="2"/>
          <w:sz w:val="20"/>
          <w:szCs w:val="20"/>
        </w:rPr>
        <w:t>obudow</w:t>
      </w:r>
      <w:r w:rsidR="00487E6E">
        <w:rPr>
          <w:kern w:val="2"/>
          <w:sz w:val="20"/>
          <w:szCs w:val="20"/>
        </w:rPr>
        <w:t>a wykonana ze stali nierdzewnej lub plastikowej</w:t>
      </w:r>
    </w:p>
    <w:p w14:paraId="2C521847" w14:textId="77777777" w:rsidR="009044C5" w:rsidRDefault="009044C5" w:rsidP="00903FD8">
      <w:pPr>
        <w:pStyle w:val="Akapitzlist"/>
        <w:numPr>
          <w:ilvl w:val="0"/>
          <w:numId w:val="25"/>
        </w:numPr>
        <w:ind w:left="851"/>
        <w:contextualSpacing w:val="0"/>
        <w:jc w:val="both"/>
        <w:rPr>
          <w:kern w:val="2"/>
          <w:sz w:val="20"/>
          <w:szCs w:val="20"/>
        </w:rPr>
      </w:pPr>
      <w:r>
        <w:rPr>
          <w:kern w:val="2"/>
          <w:sz w:val="20"/>
          <w:szCs w:val="20"/>
        </w:rPr>
        <w:t>dopuszczalna kolorystyka stal/grafit/szary/czarny,</w:t>
      </w:r>
    </w:p>
    <w:p w14:paraId="647A345B" w14:textId="77777777" w:rsidR="009044C5" w:rsidRDefault="009044C5" w:rsidP="00903FD8">
      <w:pPr>
        <w:pStyle w:val="Akapitzlist"/>
        <w:numPr>
          <w:ilvl w:val="0"/>
          <w:numId w:val="25"/>
        </w:numPr>
        <w:ind w:left="851"/>
        <w:contextualSpacing w:val="0"/>
        <w:jc w:val="both"/>
        <w:rPr>
          <w:kern w:val="2"/>
          <w:sz w:val="20"/>
          <w:szCs w:val="20"/>
        </w:rPr>
      </w:pPr>
      <w:r>
        <w:rPr>
          <w:kern w:val="2"/>
          <w:sz w:val="20"/>
          <w:szCs w:val="20"/>
        </w:rPr>
        <w:t>wbudowany podajnik na kubki jednorazowe,</w:t>
      </w:r>
    </w:p>
    <w:p w14:paraId="3F377BB9" w14:textId="77777777" w:rsidR="009044C5" w:rsidRDefault="009044C5" w:rsidP="00903FD8">
      <w:pPr>
        <w:pStyle w:val="Akapitzlist"/>
        <w:numPr>
          <w:ilvl w:val="0"/>
          <w:numId w:val="25"/>
        </w:numPr>
        <w:ind w:left="851"/>
        <w:contextualSpacing w:val="0"/>
        <w:jc w:val="both"/>
        <w:rPr>
          <w:kern w:val="2"/>
          <w:sz w:val="20"/>
          <w:szCs w:val="20"/>
        </w:rPr>
      </w:pPr>
      <w:r>
        <w:rPr>
          <w:kern w:val="2"/>
          <w:sz w:val="20"/>
          <w:szCs w:val="20"/>
        </w:rPr>
        <w:t>komora napełniająca musi mieścić dzbanek na wodę min. 1,5l,</w:t>
      </w:r>
    </w:p>
    <w:p w14:paraId="4E923AED" w14:textId="77777777" w:rsidR="009044C5" w:rsidRDefault="009044C5" w:rsidP="00903FD8">
      <w:pPr>
        <w:pStyle w:val="Akapitzlist"/>
        <w:numPr>
          <w:ilvl w:val="0"/>
          <w:numId w:val="25"/>
        </w:numPr>
        <w:ind w:left="851"/>
        <w:contextualSpacing w:val="0"/>
        <w:jc w:val="both"/>
        <w:rPr>
          <w:kern w:val="2"/>
          <w:sz w:val="20"/>
          <w:szCs w:val="20"/>
        </w:rPr>
      </w:pPr>
      <w:r>
        <w:rPr>
          <w:kern w:val="2"/>
          <w:sz w:val="20"/>
          <w:szCs w:val="20"/>
        </w:rPr>
        <w:t>blokada gorącej wody chroniąca przed poparzeniem.</w:t>
      </w:r>
    </w:p>
    <w:p w14:paraId="5AEB8451" w14:textId="77777777" w:rsidR="009044C5" w:rsidRPr="00E8327C" w:rsidRDefault="009044C5" w:rsidP="009044C5">
      <w:pPr>
        <w:pStyle w:val="Akapitzlist"/>
        <w:ind w:left="360"/>
        <w:rPr>
          <w:kern w:val="2"/>
          <w:sz w:val="10"/>
          <w:szCs w:val="10"/>
        </w:rPr>
      </w:pPr>
    </w:p>
    <w:p w14:paraId="183FF8AF" w14:textId="77777777" w:rsidR="009044C5" w:rsidRDefault="009044C5" w:rsidP="009044C5">
      <w:pPr>
        <w:pStyle w:val="Akapitzlist"/>
        <w:numPr>
          <w:ilvl w:val="1"/>
          <w:numId w:val="1"/>
        </w:numPr>
        <w:ind w:left="360"/>
        <w:rPr>
          <w:kern w:val="2"/>
          <w:sz w:val="20"/>
          <w:szCs w:val="20"/>
        </w:rPr>
      </w:pPr>
      <w:r>
        <w:rPr>
          <w:bCs/>
          <w:sz w:val="20"/>
          <w:szCs w:val="20"/>
        </w:rPr>
        <w:t>W ramach umowy dzierżawy Wykonawca zobowiązany jest zapewnić</w:t>
      </w:r>
      <w:r>
        <w:rPr>
          <w:kern w:val="2"/>
          <w:sz w:val="20"/>
          <w:szCs w:val="20"/>
        </w:rPr>
        <w:t>:</w:t>
      </w:r>
    </w:p>
    <w:p w14:paraId="69342292" w14:textId="77777777" w:rsidR="009044C5" w:rsidRPr="00701D6A" w:rsidRDefault="009044C5" w:rsidP="00214B02">
      <w:pPr>
        <w:pStyle w:val="Akapitzlist"/>
        <w:numPr>
          <w:ilvl w:val="0"/>
          <w:numId w:val="27"/>
        </w:numPr>
        <w:ind w:left="851"/>
        <w:rPr>
          <w:kern w:val="2"/>
          <w:sz w:val="20"/>
          <w:szCs w:val="20"/>
        </w:rPr>
      </w:pPr>
      <w:r>
        <w:rPr>
          <w:bCs/>
          <w:sz w:val="20"/>
          <w:szCs w:val="20"/>
        </w:rPr>
        <w:t>instalacja urządzeń max. 14 dni od podpisania umowy</w:t>
      </w:r>
    </w:p>
    <w:p w14:paraId="101F2271" w14:textId="77777777" w:rsidR="009044C5" w:rsidRDefault="009044C5" w:rsidP="00214B02">
      <w:pPr>
        <w:pStyle w:val="Akapitzlist"/>
        <w:numPr>
          <w:ilvl w:val="0"/>
          <w:numId w:val="27"/>
        </w:numPr>
        <w:ind w:left="851"/>
        <w:rPr>
          <w:kern w:val="2"/>
          <w:sz w:val="20"/>
          <w:szCs w:val="20"/>
        </w:rPr>
      </w:pPr>
      <w:r>
        <w:rPr>
          <w:bCs/>
          <w:sz w:val="20"/>
          <w:szCs w:val="20"/>
        </w:rPr>
        <w:t>przyłącz urządzeń w miejscach wskazanych przez Zamawiającego (przystosowanie istniejących źródeł wody)</w:t>
      </w:r>
    </w:p>
    <w:p w14:paraId="15791601" w14:textId="77777777" w:rsidR="009044C5" w:rsidRDefault="009044C5" w:rsidP="00214B02">
      <w:pPr>
        <w:pStyle w:val="Akapitzlist"/>
        <w:widowControl w:val="0"/>
        <w:numPr>
          <w:ilvl w:val="0"/>
          <w:numId w:val="27"/>
        </w:numPr>
        <w:overflowPunct w:val="0"/>
        <w:ind w:left="851"/>
        <w:contextualSpacing w:val="0"/>
        <w:textAlignment w:val="baseline"/>
        <w:rPr>
          <w:kern w:val="2"/>
          <w:sz w:val="20"/>
          <w:szCs w:val="20"/>
        </w:rPr>
      </w:pPr>
      <w:r>
        <w:rPr>
          <w:kern w:val="2"/>
          <w:sz w:val="20"/>
          <w:szCs w:val="20"/>
        </w:rPr>
        <w:t>stałą opiekę serwisową na czas trwania umowy,</w:t>
      </w:r>
    </w:p>
    <w:p w14:paraId="614DECBE" w14:textId="77777777" w:rsidR="009044C5" w:rsidRDefault="009044C5" w:rsidP="00214B02">
      <w:pPr>
        <w:pStyle w:val="Akapitzlist"/>
        <w:widowControl w:val="0"/>
        <w:numPr>
          <w:ilvl w:val="0"/>
          <w:numId w:val="27"/>
        </w:numPr>
        <w:overflowPunct w:val="0"/>
        <w:ind w:left="851"/>
        <w:contextualSpacing w:val="0"/>
        <w:textAlignment w:val="baseline"/>
        <w:rPr>
          <w:kern w:val="2"/>
          <w:sz w:val="20"/>
          <w:szCs w:val="20"/>
        </w:rPr>
      </w:pPr>
      <w:r>
        <w:rPr>
          <w:kern w:val="2"/>
          <w:sz w:val="20"/>
          <w:szCs w:val="20"/>
        </w:rPr>
        <w:t>minimum raz na pół roku wymianę wszystkich filtrów znajdujących się w dzierżawionych urządzeniach,</w:t>
      </w:r>
    </w:p>
    <w:p w14:paraId="058020B3" w14:textId="77777777" w:rsidR="009044C5" w:rsidRDefault="009044C5" w:rsidP="00214B02">
      <w:pPr>
        <w:pStyle w:val="Akapitzlist"/>
        <w:widowControl w:val="0"/>
        <w:numPr>
          <w:ilvl w:val="0"/>
          <w:numId w:val="27"/>
        </w:numPr>
        <w:overflowPunct w:val="0"/>
        <w:ind w:left="851"/>
        <w:contextualSpacing w:val="0"/>
        <w:textAlignment w:val="baseline"/>
        <w:rPr>
          <w:kern w:val="2"/>
          <w:sz w:val="20"/>
          <w:szCs w:val="20"/>
        </w:rPr>
      </w:pPr>
      <w:r>
        <w:rPr>
          <w:kern w:val="2"/>
          <w:sz w:val="20"/>
          <w:szCs w:val="20"/>
        </w:rPr>
        <w:t>minimum raz na pół roku gruntowy przegląd urządzenia wraz z sanityzacją dystrybutorów,</w:t>
      </w:r>
    </w:p>
    <w:p w14:paraId="1F73272E" w14:textId="77777777" w:rsidR="009044C5" w:rsidRDefault="009044C5" w:rsidP="00214B02">
      <w:pPr>
        <w:pStyle w:val="Akapitzlist"/>
        <w:widowControl w:val="0"/>
        <w:numPr>
          <w:ilvl w:val="0"/>
          <w:numId w:val="27"/>
        </w:numPr>
        <w:overflowPunct w:val="0"/>
        <w:ind w:left="851"/>
        <w:contextualSpacing w:val="0"/>
        <w:textAlignment w:val="baseline"/>
        <w:rPr>
          <w:kern w:val="2"/>
          <w:sz w:val="20"/>
          <w:szCs w:val="20"/>
        </w:rPr>
      </w:pPr>
      <w:r>
        <w:rPr>
          <w:kern w:val="2"/>
          <w:sz w:val="20"/>
          <w:szCs w:val="20"/>
        </w:rPr>
        <w:t>usunięcie usterki lub wymianę dystrybutora na nowy maksymalnie 72 godziny od zgłoszenia awarii,</w:t>
      </w:r>
    </w:p>
    <w:p w14:paraId="1FB2D360" w14:textId="1013DC66" w:rsidR="009044C5" w:rsidRPr="00487E6E" w:rsidRDefault="009044C5" w:rsidP="00214B02">
      <w:pPr>
        <w:pStyle w:val="Akapitzlist"/>
        <w:widowControl w:val="0"/>
        <w:numPr>
          <w:ilvl w:val="0"/>
          <w:numId w:val="27"/>
        </w:numPr>
        <w:overflowPunct w:val="0"/>
        <w:ind w:left="851"/>
        <w:textAlignment w:val="baseline"/>
        <w:rPr>
          <w:kern w:val="2"/>
          <w:sz w:val="20"/>
          <w:szCs w:val="20"/>
        </w:rPr>
      </w:pPr>
      <w:r w:rsidRPr="00487E6E">
        <w:rPr>
          <w:kern w:val="2"/>
          <w:sz w:val="20"/>
          <w:szCs w:val="20"/>
        </w:rPr>
        <w:t>możliwość z</w:t>
      </w:r>
      <w:r w:rsidR="00487E6E">
        <w:rPr>
          <w:kern w:val="2"/>
          <w:sz w:val="20"/>
          <w:szCs w:val="20"/>
        </w:rPr>
        <w:t xml:space="preserve"> </w:t>
      </w:r>
      <w:r w:rsidRPr="00487E6E">
        <w:rPr>
          <w:kern w:val="2"/>
          <w:sz w:val="20"/>
          <w:szCs w:val="20"/>
        </w:rPr>
        <w:t xml:space="preserve">głoszenia awarii przez całą dobę, 7 dni w tygodniu poprzez infolinię/maila/elektroniczny </w:t>
      </w:r>
      <w:r w:rsidRPr="00487E6E">
        <w:rPr>
          <w:kern w:val="2"/>
          <w:sz w:val="20"/>
          <w:szCs w:val="20"/>
        </w:rPr>
        <w:lastRenderedPageBreak/>
        <w:t>dział obsługi klienta,</w:t>
      </w:r>
    </w:p>
    <w:p w14:paraId="2A63BE2D" w14:textId="77777777" w:rsidR="009044C5" w:rsidRPr="00487E6E" w:rsidRDefault="009044C5" w:rsidP="00214B02">
      <w:pPr>
        <w:pStyle w:val="Akapitzlist"/>
        <w:widowControl w:val="0"/>
        <w:numPr>
          <w:ilvl w:val="0"/>
          <w:numId w:val="27"/>
        </w:numPr>
        <w:overflowPunct w:val="0"/>
        <w:ind w:left="851"/>
        <w:textAlignment w:val="baseline"/>
        <w:rPr>
          <w:kern w:val="2"/>
          <w:sz w:val="20"/>
          <w:szCs w:val="20"/>
        </w:rPr>
      </w:pPr>
      <w:r w:rsidRPr="00487E6E">
        <w:rPr>
          <w:kern w:val="2"/>
          <w:sz w:val="20"/>
          <w:szCs w:val="20"/>
        </w:rPr>
        <w:t>pakiet startowy 150 sztuk kubków jednorazowych do każdego dystrybutora.</w:t>
      </w:r>
    </w:p>
    <w:p w14:paraId="4F8395F2" w14:textId="77777777" w:rsidR="009044C5" w:rsidRPr="006E156F" w:rsidRDefault="009044C5" w:rsidP="009044C5">
      <w:pPr>
        <w:pStyle w:val="Akapitzlist"/>
        <w:ind w:left="0"/>
        <w:rPr>
          <w:kern w:val="2"/>
          <w:sz w:val="10"/>
          <w:szCs w:val="10"/>
        </w:rPr>
      </w:pPr>
    </w:p>
    <w:p w14:paraId="061C3757" w14:textId="77777777" w:rsidR="009044C5" w:rsidRDefault="009044C5" w:rsidP="009044C5">
      <w:pPr>
        <w:widowControl w:val="0"/>
        <w:numPr>
          <w:ilvl w:val="1"/>
          <w:numId w:val="1"/>
        </w:numPr>
        <w:overflowPunct w:val="0"/>
        <w:ind w:left="360"/>
        <w:jc w:val="both"/>
        <w:textAlignment w:val="baseline"/>
        <w:rPr>
          <w:sz w:val="20"/>
          <w:szCs w:val="20"/>
        </w:rPr>
      </w:pPr>
      <w:r>
        <w:rPr>
          <w:sz w:val="20"/>
          <w:szCs w:val="20"/>
        </w:rPr>
        <w:t>Zamawiający zastrzega sobie prawo do kontroli jakości wody w trakcie realizacji umowy.</w:t>
      </w:r>
    </w:p>
    <w:p w14:paraId="6E3A998A" w14:textId="77777777" w:rsidR="001E6E45" w:rsidRPr="00C80307" w:rsidRDefault="001E6E45" w:rsidP="001E6E45">
      <w:pPr>
        <w:widowControl w:val="0"/>
        <w:overflowPunct w:val="0"/>
        <w:ind w:left="360"/>
        <w:jc w:val="both"/>
        <w:textAlignment w:val="baseline"/>
        <w:rPr>
          <w:color w:val="FF0000"/>
          <w:sz w:val="20"/>
          <w:szCs w:val="20"/>
        </w:rPr>
      </w:pPr>
    </w:p>
    <w:p w14:paraId="193F3040" w14:textId="64D0C9D5" w:rsidR="001E6E45" w:rsidRPr="00AA6131" w:rsidRDefault="001E6E45" w:rsidP="009044C5">
      <w:pPr>
        <w:widowControl w:val="0"/>
        <w:numPr>
          <w:ilvl w:val="1"/>
          <w:numId w:val="1"/>
        </w:numPr>
        <w:overflowPunct w:val="0"/>
        <w:ind w:left="360"/>
        <w:jc w:val="both"/>
        <w:textAlignment w:val="baseline"/>
        <w:rPr>
          <w:sz w:val="20"/>
          <w:szCs w:val="20"/>
        </w:rPr>
      </w:pPr>
      <w:r w:rsidRPr="00AA6131">
        <w:rPr>
          <w:sz w:val="20"/>
          <w:szCs w:val="20"/>
        </w:rPr>
        <w:t xml:space="preserve">Zamawiający dopuszcza urządzenia używane </w:t>
      </w:r>
      <w:r w:rsidR="00AA6131" w:rsidRPr="00AA6131">
        <w:rPr>
          <w:sz w:val="20"/>
          <w:szCs w:val="20"/>
        </w:rPr>
        <w:t>–</w:t>
      </w:r>
      <w:r w:rsidRPr="00AA6131">
        <w:rPr>
          <w:sz w:val="20"/>
          <w:szCs w:val="20"/>
        </w:rPr>
        <w:t xml:space="preserve"> sprawne</w:t>
      </w:r>
      <w:r w:rsidR="00AA6131" w:rsidRPr="00AA6131">
        <w:rPr>
          <w:sz w:val="20"/>
          <w:szCs w:val="20"/>
        </w:rPr>
        <w:t xml:space="preserve"> oraz</w:t>
      </w:r>
      <w:r w:rsidRPr="00AA6131">
        <w:rPr>
          <w:sz w:val="20"/>
          <w:szCs w:val="20"/>
        </w:rPr>
        <w:t xml:space="preserve"> w dobrym stanie</w:t>
      </w:r>
      <w:r w:rsidR="00AA6131" w:rsidRPr="00AA6131">
        <w:rPr>
          <w:sz w:val="20"/>
          <w:szCs w:val="20"/>
        </w:rPr>
        <w:t xml:space="preserve"> wizualnym i</w:t>
      </w:r>
      <w:r w:rsidRPr="00AA6131">
        <w:rPr>
          <w:sz w:val="20"/>
          <w:szCs w:val="20"/>
        </w:rPr>
        <w:t xml:space="preserve"> technicznym.</w:t>
      </w:r>
    </w:p>
    <w:p w14:paraId="0383B098" w14:textId="77777777" w:rsidR="009044C5" w:rsidRPr="006E156F" w:rsidRDefault="009044C5" w:rsidP="009044C5">
      <w:pPr>
        <w:pStyle w:val="Akapitzlist"/>
        <w:ind w:left="0"/>
        <w:rPr>
          <w:kern w:val="2"/>
          <w:sz w:val="10"/>
          <w:szCs w:val="10"/>
        </w:rPr>
      </w:pPr>
    </w:p>
    <w:p w14:paraId="41908923" w14:textId="64A12C97" w:rsidR="00C061DB" w:rsidRDefault="009044C5" w:rsidP="00C061DB">
      <w:pPr>
        <w:pStyle w:val="Akapitzlist"/>
        <w:numPr>
          <w:ilvl w:val="1"/>
          <w:numId w:val="1"/>
        </w:numPr>
        <w:suppressAutoHyphens w:val="0"/>
        <w:overflowPunct w:val="0"/>
        <w:autoSpaceDE w:val="0"/>
        <w:autoSpaceDN w:val="0"/>
        <w:adjustRightInd w:val="0"/>
        <w:ind w:left="360"/>
        <w:contextualSpacing w:val="0"/>
        <w:jc w:val="both"/>
        <w:textAlignment w:val="baseline"/>
        <w:rPr>
          <w:color w:val="000000"/>
          <w:sz w:val="20"/>
          <w:szCs w:val="20"/>
        </w:rPr>
      </w:pPr>
      <w:r w:rsidRPr="00824825">
        <w:rPr>
          <w:color w:val="000000"/>
          <w:sz w:val="20"/>
          <w:szCs w:val="20"/>
        </w:rPr>
        <w:t>Zamawiający umożliwia przeprowadzenie wizji lokalnej po wcześniejszym uzgodnieniu z Ki</w:t>
      </w:r>
      <w:r>
        <w:rPr>
          <w:color w:val="000000"/>
          <w:sz w:val="20"/>
          <w:szCs w:val="20"/>
        </w:rPr>
        <w:t>erownikiem Sekcji Technicznej, P. Adamem Golba</w:t>
      </w:r>
      <w:r w:rsidRPr="00824825">
        <w:rPr>
          <w:color w:val="000000"/>
          <w:sz w:val="20"/>
          <w:szCs w:val="20"/>
        </w:rPr>
        <w:t xml:space="preserve"> </w:t>
      </w:r>
      <w:r w:rsidR="001C0B34">
        <w:rPr>
          <w:color w:val="000000"/>
          <w:sz w:val="20"/>
          <w:szCs w:val="20"/>
        </w:rPr>
        <w:t>lub</w:t>
      </w:r>
      <w:r>
        <w:rPr>
          <w:color w:val="000000"/>
          <w:sz w:val="20"/>
          <w:szCs w:val="20"/>
        </w:rPr>
        <w:t xml:space="preserve"> p. Zofią Nawalany </w:t>
      </w:r>
      <w:r w:rsidRPr="00824825">
        <w:rPr>
          <w:color w:val="000000"/>
          <w:sz w:val="20"/>
          <w:szCs w:val="20"/>
        </w:rPr>
        <w:t>tel. 17 780-01-85.</w:t>
      </w:r>
      <w:r w:rsidRPr="00824825">
        <w:rPr>
          <w:sz w:val="20"/>
          <w:szCs w:val="20"/>
        </w:rPr>
        <w:t xml:space="preserve"> Przedstawiciele Zamawiającego nie udzielają w toku wizji lokalnej żadnych wyjaśnień formalnych. Wyjaśnienia udzielone przez przedstawicieli Zamawiającego podczas wizji lokalnej nie są wiążące dla Wykonawców i mają wyłącznie charakter informacyjny. </w:t>
      </w:r>
      <w:r w:rsidRPr="00824825">
        <w:rPr>
          <w:color w:val="000000"/>
          <w:sz w:val="20"/>
          <w:szCs w:val="20"/>
        </w:rPr>
        <w:t>Zamawiający nie zwraca kosztów, które ponosi Wykonawca w związku z przeprowadzeniem wizji lokalnej.</w:t>
      </w:r>
    </w:p>
    <w:p w14:paraId="0916000C" w14:textId="77777777" w:rsidR="00C061DB" w:rsidRPr="00C061DB" w:rsidRDefault="00C061DB" w:rsidP="00C061DB">
      <w:pPr>
        <w:pStyle w:val="Akapitzlist"/>
        <w:rPr>
          <w:sz w:val="20"/>
        </w:rPr>
      </w:pPr>
    </w:p>
    <w:p w14:paraId="233B42EA" w14:textId="60E9EC2A" w:rsidR="009044C5" w:rsidRPr="00C061DB" w:rsidRDefault="009044C5" w:rsidP="00C061DB">
      <w:pPr>
        <w:pStyle w:val="Akapitzlist"/>
        <w:numPr>
          <w:ilvl w:val="1"/>
          <w:numId w:val="1"/>
        </w:numPr>
        <w:suppressAutoHyphens w:val="0"/>
        <w:overflowPunct w:val="0"/>
        <w:autoSpaceDE w:val="0"/>
        <w:autoSpaceDN w:val="0"/>
        <w:adjustRightInd w:val="0"/>
        <w:ind w:left="360"/>
        <w:contextualSpacing w:val="0"/>
        <w:jc w:val="both"/>
        <w:textAlignment w:val="baseline"/>
        <w:rPr>
          <w:color w:val="000000"/>
          <w:sz w:val="20"/>
          <w:szCs w:val="20"/>
        </w:rPr>
      </w:pPr>
      <w:r w:rsidRPr="00C061DB">
        <w:rPr>
          <w:sz w:val="20"/>
          <w:szCs w:val="20"/>
        </w:rPr>
        <w:t>Opis przedmiotu zamówienia według Wspólnego Słownika Zamówień – Kody CPV:</w:t>
      </w:r>
    </w:p>
    <w:p w14:paraId="3297080F" w14:textId="3382CD3F" w:rsidR="009044C5" w:rsidRPr="00C061DB" w:rsidRDefault="009044C5" w:rsidP="009044C5">
      <w:pPr>
        <w:pStyle w:val="Akapitzlist"/>
        <w:suppressAutoHyphens w:val="0"/>
        <w:overflowPunct w:val="0"/>
        <w:autoSpaceDE w:val="0"/>
        <w:autoSpaceDN w:val="0"/>
        <w:adjustRightInd w:val="0"/>
        <w:ind w:left="360"/>
        <w:contextualSpacing w:val="0"/>
        <w:jc w:val="both"/>
        <w:textAlignment w:val="baseline"/>
        <w:rPr>
          <w:color w:val="000000"/>
          <w:sz w:val="20"/>
          <w:szCs w:val="20"/>
        </w:rPr>
      </w:pPr>
      <w:r w:rsidRPr="00C061DB">
        <w:rPr>
          <w:kern w:val="1"/>
          <w:sz w:val="20"/>
          <w:szCs w:val="20"/>
          <w:lang w:eastAsia="ar-SA"/>
        </w:rPr>
        <w:t>42912310-8 – Aparatura do filtrowania wody</w:t>
      </w:r>
    </w:p>
    <w:p w14:paraId="671CFE97" w14:textId="77777777" w:rsidR="009044C5" w:rsidRPr="00C061DB" w:rsidRDefault="009044C5" w:rsidP="009044C5">
      <w:pPr>
        <w:pStyle w:val="Akapitzlist"/>
        <w:rPr>
          <w:color w:val="000000" w:themeColor="text1"/>
          <w:sz w:val="20"/>
          <w:szCs w:val="20"/>
        </w:rPr>
      </w:pPr>
    </w:p>
    <w:p w14:paraId="602EC6F2" w14:textId="29CBCA55" w:rsidR="00344263" w:rsidRPr="009044C5" w:rsidRDefault="00344263" w:rsidP="009044C5">
      <w:pPr>
        <w:pStyle w:val="Akapitzlist"/>
        <w:numPr>
          <w:ilvl w:val="1"/>
          <w:numId w:val="1"/>
        </w:numPr>
        <w:suppressAutoHyphens w:val="0"/>
        <w:overflowPunct w:val="0"/>
        <w:autoSpaceDE w:val="0"/>
        <w:autoSpaceDN w:val="0"/>
        <w:adjustRightInd w:val="0"/>
        <w:ind w:left="360"/>
        <w:contextualSpacing w:val="0"/>
        <w:jc w:val="both"/>
        <w:textAlignment w:val="baseline"/>
        <w:rPr>
          <w:color w:val="000000"/>
          <w:sz w:val="20"/>
          <w:szCs w:val="20"/>
        </w:rPr>
      </w:pPr>
      <w:r w:rsidRPr="009044C5">
        <w:rPr>
          <w:color w:val="000000" w:themeColor="text1"/>
          <w:sz w:val="20"/>
          <w:szCs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8" w:history="1">
        <w:r w:rsidRPr="009044C5">
          <w:rPr>
            <w:rStyle w:val="Hipercze"/>
            <w:color w:val="000000" w:themeColor="text1"/>
            <w:sz w:val="20"/>
            <w:szCs w:val="20"/>
          </w:rPr>
          <w:t>www.szpital.mielec.pl</w:t>
        </w:r>
      </w:hyperlink>
      <w:r w:rsidRPr="009044C5">
        <w:rPr>
          <w:color w:val="000000" w:themeColor="text1"/>
          <w:sz w:val="20"/>
          <w:szCs w:val="20"/>
        </w:rPr>
        <w:t>.</w:t>
      </w:r>
    </w:p>
    <w:p w14:paraId="323A9345" w14:textId="77777777" w:rsidR="009044C5" w:rsidRPr="009044C5" w:rsidRDefault="009044C5" w:rsidP="009044C5">
      <w:pPr>
        <w:suppressAutoHyphens w:val="0"/>
        <w:overflowPunct w:val="0"/>
        <w:autoSpaceDE w:val="0"/>
        <w:autoSpaceDN w:val="0"/>
        <w:adjustRightInd w:val="0"/>
        <w:jc w:val="both"/>
        <w:textAlignment w:val="baseline"/>
        <w:rPr>
          <w:color w:val="000000"/>
          <w:sz w:val="20"/>
          <w:szCs w:val="20"/>
        </w:rPr>
      </w:pPr>
    </w:p>
    <w:p w14:paraId="0093E2CE" w14:textId="2FEE2CC4" w:rsidR="00BA5A18" w:rsidRPr="00AC7826" w:rsidRDefault="003E0F55" w:rsidP="00455B36">
      <w:pPr>
        <w:pStyle w:val="Akapitzlist"/>
        <w:widowControl w:val="0"/>
        <w:numPr>
          <w:ilvl w:val="1"/>
          <w:numId w:val="1"/>
        </w:numPr>
        <w:overflowPunct w:val="0"/>
        <w:spacing w:after="120"/>
        <w:ind w:left="425" w:hanging="357"/>
        <w:jc w:val="both"/>
        <w:textAlignment w:val="baseline"/>
        <w:rPr>
          <w:b/>
          <w:color w:val="00000A"/>
          <w:kern w:val="1"/>
          <w:sz w:val="20"/>
          <w:szCs w:val="20"/>
          <w:lang w:eastAsia="ar-SA"/>
        </w:rPr>
      </w:pPr>
      <w:r w:rsidRPr="00344263">
        <w:rPr>
          <w:sz w:val="20"/>
          <w:szCs w:val="20"/>
        </w:rPr>
        <w:t>Przedstawiona oferta nie może stanowić zbiorczych cenników, lecz winna zostać sporządzona wyłącznie z ukierunkowaniem na prowadzone postępowanie i odpowiadać wymaganiom Zama</w:t>
      </w:r>
      <w:r w:rsidR="00323B8B">
        <w:rPr>
          <w:sz w:val="20"/>
          <w:szCs w:val="20"/>
        </w:rPr>
        <w:t>wiającego określonym w niniejszym</w:t>
      </w:r>
      <w:r w:rsidRPr="00344263">
        <w:rPr>
          <w:sz w:val="20"/>
          <w:szCs w:val="20"/>
        </w:rPr>
        <w:t xml:space="preserve"> Zapytaniu.</w:t>
      </w:r>
    </w:p>
    <w:p w14:paraId="4470A50B" w14:textId="77777777" w:rsidR="00BA5A18" w:rsidRDefault="00BA5A18" w:rsidP="00BA5A18">
      <w:pPr>
        <w:shd w:val="clear" w:color="auto" w:fill="FFFFFF"/>
        <w:suppressAutoHyphens w:val="0"/>
        <w:contextualSpacing/>
        <w:jc w:val="both"/>
        <w:rPr>
          <w:rFonts w:cs="Calibri"/>
          <w:color w:val="00000A"/>
          <w:kern w:val="1"/>
          <w:sz w:val="20"/>
          <w:szCs w:val="20"/>
          <w:lang w:eastAsia="ar-SA"/>
        </w:rPr>
      </w:pPr>
    </w:p>
    <w:p w14:paraId="30787748" w14:textId="77777777" w:rsidR="002033C6" w:rsidRPr="006E156F" w:rsidRDefault="00B725EC" w:rsidP="00BA5A18">
      <w:pPr>
        <w:numPr>
          <w:ilvl w:val="0"/>
          <w:numId w:val="1"/>
        </w:numPr>
        <w:shd w:val="clear" w:color="auto" w:fill="FFFFFF"/>
        <w:suppressAutoHyphens w:val="0"/>
        <w:ind w:left="357" w:hanging="357"/>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1884D3C2" w14:textId="77777777" w:rsidR="000D3300" w:rsidRPr="006E156F" w:rsidRDefault="000D3300" w:rsidP="000D3300">
      <w:pPr>
        <w:suppressAutoHyphens w:val="0"/>
        <w:ind w:left="426"/>
        <w:contextualSpacing/>
        <w:jc w:val="both"/>
        <w:rPr>
          <w:sz w:val="10"/>
          <w:szCs w:val="10"/>
          <w:lang w:eastAsia="pl-PL"/>
        </w:rPr>
      </w:pPr>
    </w:p>
    <w:p w14:paraId="3ABC81B5" w14:textId="77777777" w:rsidR="006E156F" w:rsidRPr="003345BB" w:rsidRDefault="006E156F" w:rsidP="006E156F">
      <w:pPr>
        <w:suppressAutoHyphens w:val="0"/>
        <w:ind w:left="30"/>
        <w:contextualSpacing/>
        <w:jc w:val="both"/>
        <w:rPr>
          <w:sz w:val="10"/>
          <w:szCs w:val="10"/>
          <w:lang w:eastAsia="pl-PL"/>
        </w:rPr>
      </w:pPr>
    </w:p>
    <w:p w14:paraId="6CC8DA7D" w14:textId="0DEEF2B7" w:rsidR="006E156F" w:rsidRPr="00692E58" w:rsidRDefault="006E156F" w:rsidP="00C31031">
      <w:pPr>
        <w:pStyle w:val="Akapitzlist"/>
        <w:numPr>
          <w:ilvl w:val="1"/>
          <w:numId w:val="1"/>
        </w:numPr>
        <w:suppressAutoHyphens w:val="0"/>
        <w:ind w:left="360"/>
        <w:jc w:val="both"/>
        <w:rPr>
          <w:sz w:val="20"/>
          <w:szCs w:val="20"/>
          <w:lang w:eastAsia="pl-PL"/>
        </w:rPr>
      </w:pPr>
      <w:r w:rsidRPr="00692E58">
        <w:rPr>
          <w:sz w:val="20"/>
          <w:szCs w:val="20"/>
          <w:lang w:eastAsia="pl-PL"/>
        </w:rPr>
        <w:t>Termin realizacji zamówienia obejmuje okres:</w:t>
      </w:r>
      <w:r w:rsidR="00C76FC9" w:rsidRPr="00692E58">
        <w:rPr>
          <w:sz w:val="20"/>
          <w:szCs w:val="20"/>
          <w:lang w:eastAsia="pl-PL"/>
        </w:rPr>
        <w:t xml:space="preserve"> </w:t>
      </w:r>
      <w:r w:rsidR="00F91EEC">
        <w:rPr>
          <w:b/>
          <w:bCs/>
          <w:sz w:val="20"/>
          <w:szCs w:val="20"/>
          <w:lang w:eastAsia="pl-PL"/>
        </w:rPr>
        <w:t>24</w:t>
      </w:r>
      <w:r w:rsidR="00251CD4">
        <w:rPr>
          <w:b/>
          <w:bCs/>
          <w:sz w:val="20"/>
          <w:szCs w:val="20"/>
          <w:lang w:eastAsia="pl-PL"/>
        </w:rPr>
        <w:t xml:space="preserve"> miesię</w:t>
      </w:r>
      <w:r w:rsidR="00ED44DF">
        <w:rPr>
          <w:b/>
          <w:bCs/>
          <w:sz w:val="20"/>
          <w:szCs w:val="20"/>
          <w:lang w:eastAsia="pl-PL"/>
        </w:rPr>
        <w:t>cy</w:t>
      </w:r>
    </w:p>
    <w:p w14:paraId="7072D02A" w14:textId="77777777" w:rsidR="00472ED4" w:rsidRDefault="00472ED4" w:rsidP="00472ED4">
      <w:pPr>
        <w:pStyle w:val="Akapitzlist"/>
        <w:suppressAutoHyphens w:val="0"/>
        <w:ind w:left="360"/>
        <w:jc w:val="both"/>
        <w:rPr>
          <w:sz w:val="20"/>
          <w:szCs w:val="20"/>
          <w:lang w:eastAsia="pl-PL"/>
        </w:rPr>
      </w:pPr>
    </w:p>
    <w:p w14:paraId="7FA8C4AE" w14:textId="77777777" w:rsidR="006E156F" w:rsidRPr="002033C6" w:rsidRDefault="006E156F" w:rsidP="00501951">
      <w:pPr>
        <w:suppressAutoHyphens w:val="0"/>
        <w:jc w:val="both"/>
        <w:rPr>
          <w:sz w:val="10"/>
          <w:szCs w:val="10"/>
          <w:lang w:eastAsia="pl-PL"/>
        </w:rPr>
      </w:pPr>
    </w:p>
    <w:p w14:paraId="088E36EF" w14:textId="4AA2CB13" w:rsidR="006E156F" w:rsidRPr="002033C6" w:rsidRDefault="003C4B05" w:rsidP="003C4B05">
      <w:pPr>
        <w:pStyle w:val="Akapitzlist"/>
        <w:numPr>
          <w:ilvl w:val="1"/>
          <w:numId w:val="1"/>
        </w:numPr>
        <w:suppressAutoHyphens w:val="0"/>
        <w:ind w:left="360"/>
        <w:jc w:val="both"/>
        <w:rPr>
          <w:sz w:val="20"/>
          <w:szCs w:val="20"/>
          <w:lang w:eastAsia="pl-PL"/>
        </w:rPr>
      </w:pPr>
      <w:r>
        <w:rPr>
          <w:sz w:val="20"/>
          <w:szCs w:val="20"/>
          <w:lang w:eastAsia="pl-PL"/>
        </w:rPr>
        <w:t xml:space="preserve">Miejsce </w:t>
      </w:r>
      <w:r w:rsidR="006E156F">
        <w:rPr>
          <w:sz w:val="20"/>
          <w:szCs w:val="20"/>
          <w:lang w:eastAsia="pl-PL"/>
        </w:rPr>
        <w:t xml:space="preserve">realizacji zamówienia: </w:t>
      </w:r>
      <w:r w:rsidR="006E156F" w:rsidRPr="006F67CE">
        <w:rPr>
          <w:sz w:val="20"/>
          <w:szCs w:val="20"/>
          <w:lang w:eastAsia="pl-PL"/>
        </w:rPr>
        <w:t>Szpital</w:t>
      </w:r>
      <w:r w:rsidR="006E156F">
        <w:rPr>
          <w:sz w:val="20"/>
          <w:szCs w:val="20"/>
          <w:lang w:eastAsia="pl-PL"/>
        </w:rPr>
        <w:t xml:space="preserve"> Specjalistyczn</w:t>
      </w:r>
      <w:r w:rsidR="00496982">
        <w:rPr>
          <w:sz w:val="20"/>
          <w:szCs w:val="20"/>
          <w:lang w:eastAsia="pl-PL"/>
        </w:rPr>
        <w:t>y</w:t>
      </w:r>
      <w:r w:rsidR="006E156F">
        <w:rPr>
          <w:sz w:val="20"/>
          <w:szCs w:val="20"/>
          <w:lang w:eastAsia="pl-PL"/>
        </w:rPr>
        <w:t xml:space="preserve"> im.</w:t>
      </w:r>
      <w:r w:rsidR="00423248">
        <w:rPr>
          <w:sz w:val="20"/>
          <w:szCs w:val="20"/>
          <w:lang w:eastAsia="pl-PL"/>
        </w:rPr>
        <w:t xml:space="preserve"> Edmunda Biernackiego </w:t>
      </w:r>
      <w:bookmarkStart w:id="2" w:name="_GoBack"/>
      <w:bookmarkEnd w:id="2"/>
      <w:r>
        <w:rPr>
          <w:sz w:val="20"/>
          <w:szCs w:val="20"/>
          <w:lang w:eastAsia="pl-PL"/>
        </w:rPr>
        <w:t xml:space="preserve">w Mielcu, </w:t>
      </w:r>
      <w:r w:rsidR="006E156F">
        <w:rPr>
          <w:sz w:val="20"/>
          <w:szCs w:val="20"/>
          <w:lang w:eastAsia="pl-PL"/>
        </w:rPr>
        <w:t>ul. Żeromskiego</w:t>
      </w:r>
      <w:r w:rsidR="000A6CD6">
        <w:rPr>
          <w:sz w:val="20"/>
          <w:szCs w:val="20"/>
          <w:lang w:eastAsia="pl-PL"/>
        </w:rPr>
        <w:t> </w:t>
      </w:r>
      <w:r w:rsidR="00FB7783">
        <w:rPr>
          <w:sz w:val="20"/>
          <w:szCs w:val="20"/>
          <w:lang w:eastAsia="pl-PL"/>
        </w:rPr>
        <w:t>2</w:t>
      </w:r>
      <w:r w:rsidR="00423248">
        <w:rPr>
          <w:sz w:val="20"/>
          <w:szCs w:val="20"/>
          <w:lang w:eastAsia="pl-PL"/>
        </w:rPr>
        <w:t xml:space="preserve">2, 39-300 Mielec oraz Poradnie zlokalizowane przy </w:t>
      </w:r>
      <w:r w:rsidR="00FB7783">
        <w:rPr>
          <w:sz w:val="20"/>
          <w:szCs w:val="20"/>
          <w:lang w:eastAsia="pl-PL"/>
        </w:rPr>
        <w:t>ul. Żeromskiego 17, 39-300 Mielec</w:t>
      </w:r>
    </w:p>
    <w:p w14:paraId="52DE1BB5" w14:textId="77777777" w:rsidR="003E0F55" w:rsidRDefault="003E0F55" w:rsidP="003C4B05">
      <w:pPr>
        <w:suppressAutoHyphens w:val="0"/>
        <w:contextualSpacing/>
        <w:jc w:val="both"/>
        <w:rPr>
          <w:sz w:val="20"/>
          <w:szCs w:val="20"/>
          <w:lang w:eastAsia="pl-PL"/>
        </w:rPr>
      </w:pPr>
    </w:p>
    <w:p w14:paraId="2DD9C107" w14:textId="77777777" w:rsidR="00E366C4" w:rsidRPr="006E156F" w:rsidRDefault="00306AE3" w:rsidP="00C31031">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15CEEDF5" w14:textId="77777777" w:rsidR="007763F3" w:rsidRPr="00722E55" w:rsidRDefault="007763F3" w:rsidP="007763F3">
      <w:pPr>
        <w:suppressAutoHyphens w:val="0"/>
        <w:ind w:left="30"/>
        <w:contextualSpacing/>
        <w:jc w:val="both"/>
        <w:rPr>
          <w:b/>
          <w:sz w:val="10"/>
          <w:szCs w:val="10"/>
          <w:lang w:eastAsia="pl-PL"/>
        </w:rPr>
      </w:pPr>
    </w:p>
    <w:p w14:paraId="3E8B7D43"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14:paraId="08514218" w14:textId="77777777"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14:paraId="30614286" w14:textId="77777777" w:rsidR="007763F3" w:rsidRDefault="007763F3" w:rsidP="007763F3">
      <w:pPr>
        <w:pStyle w:val="Akapitzlist"/>
        <w:suppressAutoHyphens w:val="0"/>
        <w:ind w:left="1110"/>
        <w:jc w:val="both"/>
        <w:rPr>
          <w:sz w:val="10"/>
          <w:szCs w:val="10"/>
          <w:lang w:eastAsia="pl-PL"/>
        </w:rPr>
      </w:pPr>
    </w:p>
    <w:p w14:paraId="1E41E42D"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14:paraId="22474FD2" w14:textId="77777777" w:rsidR="0056085E" w:rsidRDefault="0056085E" w:rsidP="006D5420">
      <w:pPr>
        <w:pStyle w:val="Akapitzlist"/>
        <w:numPr>
          <w:ilvl w:val="0"/>
          <w:numId w:val="16"/>
        </w:numPr>
        <w:ind w:left="1050"/>
        <w:jc w:val="both"/>
        <w:rPr>
          <w:color w:val="000000" w:themeColor="text1"/>
          <w:sz w:val="20"/>
          <w:szCs w:val="20"/>
        </w:rPr>
      </w:pPr>
      <w:r w:rsidRPr="003D7F02">
        <w:rPr>
          <w:color w:val="000000" w:themeColor="text1"/>
          <w:sz w:val="20"/>
          <w:szCs w:val="20"/>
        </w:rPr>
        <w:t>Wypełniony formularz oferty zgodnie z załączonym do Zapytania wzorem (zaleca się złożyć ofertę na</w:t>
      </w:r>
      <w:r>
        <w:rPr>
          <w:color w:val="000000" w:themeColor="text1"/>
          <w:sz w:val="20"/>
          <w:szCs w:val="20"/>
        </w:rPr>
        <w:t> </w:t>
      </w:r>
      <w:r w:rsidRPr="003D7F02">
        <w:rPr>
          <w:color w:val="000000" w:themeColor="text1"/>
          <w:sz w:val="20"/>
          <w:szCs w:val="20"/>
        </w:rPr>
        <w:t>załączonym wzorze - Załącznik nr 1 do Zapytania),</w:t>
      </w:r>
    </w:p>
    <w:p w14:paraId="462A7CD1" w14:textId="24CDE0F1" w:rsidR="0056085E" w:rsidRPr="0056085E" w:rsidRDefault="0056085E" w:rsidP="006D5420">
      <w:pPr>
        <w:pStyle w:val="Akapitzlist"/>
        <w:numPr>
          <w:ilvl w:val="0"/>
          <w:numId w:val="16"/>
        </w:numPr>
        <w:ind w:left="1050"/>
        <w:jc w:val="both"/>
        <w:rPr>
          <w:color w:val="000000" w:themeColor="text1"/>
          <w:sz w:val="20"/>
          <w:szCs w:val="20"/>
        </w:rPr>
      </w:pPr>
      <w:r w:rsidRPr="0056085E">
        <w:rPr>
          <w:color w:val="000000" w:themeColor="text1"/>
          <w:sz w:val="20"/>
          <w:szCs w:val="20"/>
        </w:rPr>
        <w:t>W celu potwierdzenia, że osoba działająca w imieniu Wykonawcy jest umocowana do jego reprezentowania:</w:t>
      </w:r>
    </w:p>
    <w:p w14:paraId="215BD73B" w14:textId="77777777" w:rsidR="00495B21" w:rsidRDefault="0056085E" w:rsidP="006D5420">
      <w:pPr>
        <w:pStyle w:val="Akapitzlist"/>
        <w:numPr>
          <w:ilvl w:val="0"/>
          <w:numId w:val="17"/>
        </w:numPr>
        <w:ind w:left="1386" w:hanging="357"/>
        <w:jc w:val="both"/>
        <w:rPr>
          <w:color w:val="000000" w:themeColor="text1"/>
          <w:sz w:val="20"/>
          <w:szCs w:val="20"/>
        </w:rPr>
      </w:pPr>
      <w:r w:rsidRPr="003D7F02">
        <w:rPr>
          <w:color w:val="000000" w:themeColor="text1"/>
          <w:sz w:val="20"/>
          <w:szCs w:val="20"/>
        </w:rPr>
        <w:t xml:space="preserve">Odpis </w:t>
      </w:r>
      <w:r w:rsidRPr="002C3219">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3D7F02">
        <w:rPr>
          <w:color w:val="000000" w:themeColor="text1"/>
          <w:sz w:val="20"/>
          <w:szCs w:val="20"/>
        </w:rPr>
        <w:t>.</w:t>
      </w:r>
    </w:p>
    <w:p w14:paraId="4CAEF132" w14:textId="77777777" w:rsidR="00495B21" w:rsidRPr="00495B21" w:rsidRDefault="00495B21" w:rsidP="006D5420">
      <w:pPr>
        <w:pStyle w:val="Akapitzlist"/>
        <w:numPr>
          <w:ilvl w:val="0"/>
          <w:numId w:val="16"/>
        </w:numPr>
        <w:ind w:left="993"/>
        <w:jc w:val="both"/>
        <w:rPr>
          <w:color w:val="000000" w:themeColor="text1"/>
          <w:sz w:val="20"/>
          <w:szCs w:val="20"/>
        </w:rPr>
      </w:pPr>
      <w:r w:rsidRPr="00495B21">
        <w:rPr>
          <w:rFonts w:eastAsia="Calibri"/>
          <w:color w:val="000000"/>
          <w:sz w:val="20"/>
          <w:szCs w:val="20"/>
          <w:lang w:eastAsia="pl-PL"/>
        </w:rPr>
        <w:t xml:space="preserve">W celu potwierdzenia, że oferowane dostawy odpowiadają wymaganiom Zamawiającego: </w:t>
      </w:r>
    </w:p>
    <w:p w14:paraId="0872D7AB" w14:textId="4DBFA045" w:rsidR="00623157" w:rsidRPr="00495B21" w:rsidRDefault="00495B21" w:rsidP="006D5420">
      <w:pPr>
        <w:pStyle w:val="Akapitzlist"/>
        <w:numPr>
          <w:ilvl w:val="0"/>
          <w:numId w:val="18"/>
        </w:numPr>
        <w:jc w:val="both"/>
        <w:rPr>
          <w:color w:val="000000" w:themeColor="text1"/>
          <w:sz w:val="20"/>
          <w:szCs w:val="20"/>
        </w:rPr>
      </w:pPr>
      <w:r w:rsidRPr="00495B21">
        <w:rPr>
          <w:rFonts w:eastAsia="Calibri"/>
          <w:color w:val="000000"/>
          <w:sz w:val="20"/>
          <w:szCs w:val="20"/>
          <w:lang w:eastAsia="pl-PL"/>
        </w:rPr>
        <w:t>Oświadczenie, że oferowany asortyment posiada dokumenty wymagane przez obowiązujące - prawo na podstawie</w:t>
      </w:r>
      <w:r w:rsidR="00C759A4">
        <w:rPr>
          <w:rFonts w:eastAsia="Calibri"/>
          <w:color w:val="000000"/>
          <w:sz w:val="20"/>
          <w:szCs w:val="20"/>
          <w:lang w:eastAsia="pl-PL"/>
        </w:rPr>
        <w:t>,</w:t>
      </w:r>
      <w:r w:rsidRPr="00495B21">
        <w:rPr>
          <w:rFonts w:eastAsia="Calibri"/>
          <w:color w:val="000000"/>
          <w:sz w:val="20"/>
          <w:szCs w:val="20"/>
          <w:lang w:eastAsia="pl-PL"/>
        </w:rPr>
        <w:t xml:space="preserve"> których może być wprowadzony do obrotu i stosowania w placówkach ochrony zdrowia RP (Załącznik nr </w:t>
      </w:r>
      <w:r w:rsidR="008A0B34">
        <w:rPr>
          <w:rFonts w:eastAsia="Calibri"/>
          <w:color w:val="000000"/>
          <w:sz w:val="20"/>
          <w:szCs w:val="20"/>
          <w:lang w:eastAsia="pl-PL"/>
        </w:rPr>
        <w:t>3</w:t>
      </w:r>
      <w:r w:rsidRPr="00495B21">
        <w:rPr>
          <w:rFonts w:eastAsia="Calibri"/>
          <w:color w:val="000000"/>
          <w:sz w:val="20"/>
          <w:szCs w:val="20"/>
          <w:lang w:eastAsia="pl-PL"/>
        </w:rPr>
        <w:t xml:space="preserve"> do Zapytania).</w:t>
      </w:r>
    </w:p>
    <w:p w14:paraId="235FDAE1" w14:textId="77777777" w:rsidR="007763F3" w:rsidRPr="007763F3" w:rsidRDefault="007763F3" w:rsidP="007763F3">
      <w:pPr>
        <w:jc w:val="both"/>
        <w:rPr>
          <w:color w:val="000000"/>
          <w:sz w:val="20"/>
          <w:szCs w:val="20"/>
        </w:rPr>
      </w:pPr>
    </w:p>
    <w:p w14:paraId="2F5CBB90" w14:textId="77777777" w:rsidR="00FF6586" w:rsidRPr="007763F3" w:rsidRDefault="00673C25" w:rsidP="00C31031">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lastRenderedPageBreak/>
        <w:t>OPIS SPOSOBU PRZYGOTOWANIA OFERTY</w:t>
      </w:r>
      <w:r w:rsidR="00FF6586" w:rsidRPr="007763F3">
        <w:rPr>
          <w:b/>
          <w:sz w:val="20"/>
          <w:szCs w:val="20"/>
          <w:lang w:eastAsia="pl-PL"/>
        </w:rPr>
        <w:t>:</w:t>
      </w:r>
    </w:p>
    <w:p w14:paraId="13944447" w14:textId="77777777" w:rsidR="007763F3" w:rsidRPr="00722E55" w:rsidRDefault="007763F3" w:rsidP="007763F3">
      <w:pPr>
        <w:suppressAutoHyphens w:val="0"/>
        <w:ind w:left="30"/>
        <w:jc w:val="both"/>
        <w:rPr>
          <w:b/>
          <w:sz w:val="10"/>
          <w:szCs w:val="10"/>
          <w:lang w:eastAsia="pl-PL"/>
        </w:rPr>
      </w:pPr>
    </w:p>
    <w:p w14:paraId="3A0C1DC7" w14:textId="77777777" w:rsidR="00FA6FBA" w:rsidRPr="00E00B6A" w:rsidRDefault="007763F3" w:rsidP="00C31031">
      <w:pPr>
        <w:pStyle w:val="Akapitzlist"/>
        <w:numPr>
          <w:ilvl w:val="1"/>
          <w:numId w:val="1"/>
        </w:numPr>
        <w:suppressAutoHyphens w:val="0"/>
        <w:ind w:left="360"/>
        <w:jc w:val="both"/>
        <w:rPr>
          <w:sz w:val="20"/>
          <w:szCs w:val="20"/>
          <w:lang w:eastAsia="pl-PL"/>
        </w:rPr>
      </w:pPr>
      <w:r w:rsidRPr="00E00B6A">
        <w:rPr>
          <w:sz w:val="20"/>
          <w:szCs w:val="20"/>
          <w:lang w:eastAsia="pl-PL"/>
        </w:rPr>
        <w:t xml:space="preserve">Ofertę należy sporządzić </w:t>
      </w:r>
      <w:r w:rsidR="008902C8" w:rsidRPr="00E00B6A">
        <w:rPr>
          <w:sz w:val="20"/>
          <w:szCs w:val="20"/>
          <w:lang w:eastAsia="pl-PL"/>
        </w:rPr>
        <w:t>w postaci</w:t>
      </w:r>
      <w:r w:rsidRPr="00E00B6A">
        <w:rPr>
          <w:sz w:val="20"/>
          <w:szCs w:val="20"/>
          <w:lang w:eastAsia="pl-PL"/>
        </w:rPr>
        <w:t xml:space="preserve"> </w:t>
      </w:r>
      <w:r w:rsidR="00FA6FBA" w:rsidRPr="00E00B6A">
        <w:rPr>
          <w:sz w:val="20"/>
          <w:szCs w:val="20"/>
          <w:lang w:eastAsia="pl-PL"/>
        </w:rPr>
        <w:t xml:space="preserve">elektronicznej </w:t>
      </w:r>
      <w:r w:rsidRPr="00E00B6A">
        <w:rPr>
          <w:sz w:val="20"/>
          <w:szCs w:val="20"/>
          <w:lang w:eastAsia="pl-PL"/>
        </w:rPr>
        <w:t>zgodnie z Formularzem ofertowym stanowiącym Załącznik nr 1 do Zapytania ofertowego.</w:t>
      </w:r>
    </w:p>
    <w:p w14:paraId="7DDF27CB" w14:textId="77777777" w:rsidR="007763F3" w:rsidRPr="00E00B6A" w:rsidRDefault="007763F3" w:rsidP="007763F3">
      <w:pPr>
        <w:suppressAutoHyphens w:val="0"/>
        <w:jc w:val="both"/>
        <w:rPr>
          <w:sz w:val="10"/>
          <w:szCs w:val="10"/>
          <w:lang w:eastAsia="pl-PL"/>
        </w:rPr>
      </w:pPr>
    </w:p>
    <w:p w14:paraId="7506820A" w14:textId="77777777" w:rsidR="007763F3" w:rsidRDefault="007763F3" w:rsidP="00C31031">
      <w:pPr>
        <w:pStyle w:val="Akapitzlist"/>
        <w:numPr>
          <w:ilvl w:val="1"/>
          <w:numId w:val="1"/>
        </w:numPr>
        <w:suppressAutoHyphens w:val="0"/>
        <w:ind w:left="360"/>
        <w:jc w:val="both"/>
        <w:rPr>
          <w:b/>
          <w:sz w:val="20"/>
          <w:szCs w:val="20"/>
          <w:lang w:eastAsia="pl-PL"/>
        </w:rPr>
      </w:pPr>
      <w:r w:rsidRPr="00E00B6A">
        <w:rPr>
          <w:sz w:val="20"/>
          <w:szCs w:val="20"/>
          <w:lang w:eastAsia="pl-PL"/>
        </w:rPr>
        <w:t xml:space="preserve">Oferta oraz wszystkie </w:t>
      </w:r>
      <w:r w:rsidR="00D71A47">
        <w:rPr>
          <w:sz w:val="20"/>
          <w:szCs w:val="20"/>
          <w:lang w:eastAsia="pl-PL"/>
        </w:rPr>
        <w:t>załączniki muszą być sporządzone</w:t>
      </w:r>
      <w:r w:rsidR="00BB3792" w:rsidRPr="00E00B6A">
        <w:rPr>
          <w:sz w:val="20"/>
          <w:szCs w:val="20"/>
          <w:lang w:eastAsia="pl-PL"/>
        </w:rPr>
        <w:t xml:space="preserve"> w języku polskim</w:t>
      </w:r>
      <w:r w:rsidR="00D71A47">
        <w:rPr>
          <w:sz w:val="20"/>
          <w:szCs w:val="20"/>
          <w:lang w:eastAsia="pl-PL"/>
        </w:rPr>
        <w:t>,</w:t>
      </w:r>
      <w:r w:rsidR="00BB3792" w:rsidRPr="00E00B6A">
        <w:rPr>
          <w:sz w:val="20"/>
          <w:szCs w:val="20"/>
          <w:lang w:eastAsia="pl-PL"/>
        </w:rPr>
        <w:t xml:space="preserve"> </w:t>
      </w:r>
      <w:r w:rsidRPr="00E00B6A">
        <w:rPr>
          <w:sz w:val="20"/>
          <w:szCs w:val="20"/>
          <w:lang w:eastAsia="pl-PL"/>
        </w:rPr>
        <w:t>podpisan</w:t>
      </w:r>
      <w:r w:rsidR="00BB3792" w:rsidRPr="00E00B6A">
        <w:rPr>
          <w:sz w:val="20"/>
          <w:szCs w:val="20"/>
          <w:lang w:eastAsia="pl-PL"/>
        </w:rPr>
        <w:t>e</w:t>
      </w:r>
      <w:r w:rsidRPr="00E00B6A">
        <w:rPr>
          <w:sz w:val="20"/>
          <w:szCs w:val="20"/>
          <w:lang w:eastAsia="pl-PL"/>
        </w:rPr>
        <w:t xml:space="preserve"> przez osobę upoważnioną do reprezentowania Wykonawcy, </w:t>
      </w:r>
      <w:r w:rsidRPr="00E00B6A">
        <w:rPr>
          <w:sz w:val="20"/>
          <w:szCs w:val="20"/>
        </w:rPr>
        <w:t xml:space="preserve">zgodnie z wpisem w stosownym dokumencie uprawniającym do występowania w obrocie prawnym. </w:t>
      </w:r>
      <w:r w:rsidR="00BB3792" w:rsidRPr="00E00B6A">
        <w:rPr>
          <w:b/>
          <w:sz w:val="20"/>
          <w:szCs w:val="20"/>
        </w:rPr>
        <w:t>Dokumenty składa się pod rygorem nieważności w formie elektronicznej</w:t>
      </w:r>
      <w:r w:rsidR="00E00B6A" w:rsidRPr="00E00B6A">
        <w:rPr>
          <w:b/>
          <w:sz w:val="20"/>
          <w:szCs w:val="20"/>
        </w:rPr>
        <w:t xml:space="preserve"> </w:t>
      </w:r>
      <w:r w:rsidR="008902C8" w:rsidRPr="00E00B6A">
        <w:rPr>
          <w:b/>
          <w:sz w:val="20"/>
          <w:szCs w:val="20"/>
        </w:rPr>
        <w:t>(tj. opatrzonej kwalifikowanym podpisem elektronicznym)</w:t>
      </w:r>
      <w:r w:rsidR="00BB3792" w:rsidRPr="00E00B6A">
        <w:rPr>
          <w:b/>
          <w:sz w:val="20"/>
          <w:szCs w:val="20"/>
        </w:rPr>
        <w:t xml:space="preserve"> lub w postaci elektronicznej opatrzonej podpisem zaufanym lub podpisem osobistym</w:t>
      </w:r>
      <w:r w:rsidR="008902C8" w:rsidRPr="00E00B6A">
        <w:rPr>
          <w:b/>
          <w:sz w:val="20"/>
          <w:szCs w:val="20"/>
        </w:rPr>
        <w:t>.</w:t>
      </w:r>
    </w:p>
    <w:p w14:paraId="15123F42" w14:textId="77777777" w:rsidR="00A62996" w:rsidRPr="00A62996" w:rsidRDefault="00A62996" w:rsidP="00A62996">
      <w:pPr>
        <w:pStyle w:val="Akapitzlist"/>
        <w:rPr>
          <w:b/>
          <w:sz w:val="20"/>
          <w:szCs w:val="20"/>
          <w:lang w:eastAsia="pl-PL"/>
        </w:rPr>
      </w:pPr>
    </w:p>
    <w:p w14:paraId="5884BA20" w14:textId="77777777" w:rsidR="00A62996" w:rsidRPr="00A62996" w:rsidRDefault="00A62996" w:rsidP="00A62996">
      <w:pPr>
        <w:pStyle w:val="Akapitzlist"/>
        <w:suppressAutoHyphens w:val="0"/>
        <w:ind w:left="284"/>
        <w:jc w:val="both"/>
        <w:rPr>
          <w:b/>
          <w:sz w:val="20"/>
          <w:szCs w:val="20"/>
          <w:lang w:eastAsia="pl-PL"/>
        </w:rPr>
      </w:pPr>
      <w:r w:rsidRPr="00A62996">
        <w:rPr>
          <w:b/>
          <w:sz w:val="20"/>
          <w:szCs w:val="20"/>
          <w:lang w:eastAsia="pl-PL"/>
        </w:rPr>
        <w:t>UWAGA! Podpis osobisty nie jest podpisem własnoręcznym, a podpisem elektronicznym.</w:t>
      </w:r>
    </w:p>
    <w:p w14:paraId="15D7DBA6" w14:textId="76E54EB0" w:rsidR="00A62996" w:rsidRPr="00E00B6A" w:rsidRDefault="00A62996" w:rsidP="00A62996">
      <w:pPr>
        <w:pStyle w:val="Akapitzlist"/>
        <w:suppressAutoHyphens w:val="0"/>
        <w:ind w:left="284"/>
        <w:jc w:val="both"/>
        <w:rPr>
          <w:b/>
          <w:sz w:val="20"/>
          <w:szCs w:val="20"/>
          <w:lang w:eastAsia="pl-PL"/>
        </w:rPr>
      </w:pPr>
      <w:r w:rsidRPr="00A62996">
        <w:rPr>
          <w:b/>
          <w:sz w:val="20"/>
          <w:szCs w:val="20"/>
          <w:lang w:eastAsia="pl-PL"/>
        </w:rPr>
        <w:t>„Podpis osobisty”, w oparciu o art. 2 pkt 9 ustawy o dowodach osobistych, to zaawansowany podpis elektroniczny w rozumieniu rozporządzenia eIDAS, weryfikowany za pomocą certyfikatu podpisu osobistego, którym jest poświadczenie elektroniczne przyporządkowujące dane, służące do walidacji podpisu osobistego do posiadacza dowodu osobistego, potwierdzające dane tego posiadacza.</w:t>
      </w:r>
    </w:p>
    <w:p w14:paraId="15B7BE09" w14:textId="77777777" w:rsidR="007763F3" w:rsidRPr="00722E55" w:rsidRDefault="007763F3" w:rsidP="007763F3">
      <w:pPr>
        <w:suppressAutoHyphens w:val="0"/>
        <w:jc w:val="both"/>
        <w:rPr>
          <w:sz w:val="10"/>
          <w:szCs w:val="10"/>
          <w:lang w:eastAsia="pl-PL"/>
        </w:rPr>
      </w:pPr>
    </w:p>
    <w:p w14:paraId="4502113F"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7B5C7DA4" w14:textId="77777777" w:rsidR="007763F3" w:rsidRPr="00722E55" w:rsidRDefault="007763F3" w:rsidP="007763F3">
      <w:pPr>
        <w:suppressAutoHyphens w:val="0"/>
        <w:jc w:val="both"/>
        <w:rPr>
          <w:sz w:val="10"/>
          <w:szCs w:val="10"/>
          <w:lang w:eastAsia="pl-PL"/>
        </w:rPr>
      </w:pPr>
    </w:p>
    <w:p w14:paraId="264D0207" w14:textId="77777777" w:rsidR="007763F3" w:rsidRPr="004F55B0" w:rsidRDefault="007763F3" w:rsidP="00C31031">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14:paraId="73538D59" w14:textId="77777777" w:rsidR="00722E55" w:rsidRPr="00722E55" w:rsidRDefault="00722E55" w:rsidP="007763F3">
      <w:pPr>
        <w:suppressAutoHyphens w:val="0"/>
        <w:jc w:val="both"/>
        <w:rPr>
          <w:sz w:val="10"/>
          <w:szCs w:val="10"/>
          <w:lang w:eastAsia="pl-PL"/>
        </w:rPr>
      </w:pPr>
    </w:p>
    <w:p w14:paraId="6762821F" w14:textId="77777777" w:rsidR="007763F3" w:rsidRPr="00E00B6A" w:rsidRDefault="007763F3" w:rsidP="00C31031">
      <w:pPr>
        <w:pStyle w:val="Akapitzlist"/>
        <w:numPr>
          <w:ilvl w:val="1"/>
          <w:numId w:val="1"/>
        </w:numPr>
        <w:ind w:left="360"/>
        <w:contextualSpacing w:val="0"/>
        <w:jc w:val="both"/>
        <w:rPr>
          <w:sz w:val="20"/>
          <w:szCs w:val="20"/>
        </w:rPr>
      </w:pPr>
      <w:r w:rsidRPr="00E00B6A">
        <w:rPr>
          <w:sz w:val="20"/>
          <w:szCs w:val="20"/>
        </w:rPr>
        <w:t>W przypadku gdy Wykonawca jako załącznik do oferty, dołącza kopię jakiegoś dokumentu, kopia ta powinna być potwierdzona „za zgodność z oryginałem”.</w:t>
      </w:r>
    </w:p>
    <w:p w14:paraId="4926C397" w14:textId="77777777" w:rsidR="007763F3" w:rsidRPr="00722E55" w:rsidRDefault="007763F3" w:rsidP="007763F3">
      <w:pPr>
        <w:jc w:val="both"/>
        <w:rPr>
          <w:sz w:val="10"/>
          <w:szCs w:val="10"/>
        </w:rPr>
      </w:pPr>
    </w:p>
    <w:p w14:paraId="6F2A5A02" w14:textId="77777777" w:rsidR="00D71A47" w:rsidRDefault="007763F3" w:rsidP="00C31031">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w:t>
      </w:r>
      <w:r w:rsidR="00553949">
        <w:rPr>
          <w:sz w:val="20"/>
          <w:szCs w:val="20"/>
          <w:lang w:eastAsia="pl-PL"/>
        </w:rPr>
        <w:t>ykonawca może złożyć tylko jedną</w:t>
      </w:r>
      <w:r w:rsidRPr="00722E55">
        <w:rPr>
          <w:sz w:val="20"/>
          <w:szCs w:val="20"/>
          <w:lang w:eastAsia="pl-PL"/>
        </w:rPr>
        <w:t xml:space="preserve"> ofertę.</w:t>
      </w:r>
    </w:p>
    <w:p w14:paraId="46CBFCFB" w14:textId="77777777" w:rsidR="00D71A47" w:rsidRPr="00D71A47" w:rsidRDefault="00D71A47" w:rsidP="00D71A47">
      <w:pPr>
        <w:pStyle w:val="Akapitzlist"/>
        <w:suppressAutoHyphens w:val="0"/>
        <w:ind w:left="0"/>
        <w:jc w:val="both"/>
        <w:rPr>
          <w:sz w:val="12"/>
          <w:szCs w:val="20"/>
          <w:lang w:eastAsia="pl-PL"/>
        </w:rPr>
      </w:pPr>
    </w:p>
    <w:p w14:paraId="2DA38A75" w14:textId="0661A471" w:rsidR="00E1612A" w:rsidRPr="006C5BBF" w:rsidRDefault="00D71A47" w:rsidP="00D8326A">
      <w:pPr>
        <w:pStyle w:val="Akapitzlist"/>
        <w:numPr>
          <w:ilvl w:val="1"/>
          <w:numId w:val="1"/>
        </w:numPr>
        <w:ind w:left="360"/>
        <w:jc w:val="both"/>
        <w:rPr>
          <w:sz w:val="10"/>
          <w:szCs w:val="10"/>
        </w:rPr>
      </w:pPr>
      <w:r w:rsidRPr="006C5BBF">
        <w:rPr>
          <w:rFonts w:cs="Calibri"/>
          <w:bCs/>
          <w:color w:val="000000"/>
          <w:kern w:val="1"/>
          <w:sz w:val="20"/>
          <w:szCs w:val="20"/>
          <w:lang w:eastAsia="ar-SA"/>
        </w:rPr>
        <w:t xml:space="preserve">Zamawiający </w:t>
      </w:r>
      <w:r w:rsidR="00A15F54" w:rsidRPr="006C5BBF">
        <w:rPr>
          <w:rFonts w:cs="Calibri"/>
          <w:bCs/>
          <w:color w:val="000000"/>
          <w:kern w:val="1"/>
          <w:sz w:val="20"/>
          <w:szCs w:val="20"/>
          <w:lang w:eastAsia="ar-SA"/>
        </w:rPr>
        <w:t xml:space="preserve">nie </w:t>
      </w:r>
      <w:r w:rsidRPr="006C5BBF">
        <w:rPr>
          <w:rFonts w:cs="Calibri"/>
          <w:bCs/>
          <w:color w:val="000000"/>
          <w:kern w:val="1"/>
          <w:sz w:val="20"/>
          <w:szCs w:val="20"/>
          <w:lang w:eastAsia="ar-SA"/>
        </w:rPr>
        <w:t>dopuszcza możliwoś</w:t>
      </w:r>
      <w:r w:rsidR="00A15F54" w:rsidRPr="006C5BBF">
        <w:rPr>
          <w:rFonts w:cs="Calibri"/>
          <w:bCs/>
          <w:color w:val="000000"/>
          <w:kern w:val="1"/>
          <w:sz w:val="20"/>
          <w:szCs w:val="20"/>
          <w:lang w:eastAsia="ar-SA"/>
        </w:rPr>
        <w:t>ci</w:t>
      </w:r>
      <w:r w:rsidRPr="006C5BBF">
        <w:rPr>
          <w:rFonts w:cs="Calibri"/>
          <w:bCs/>
          <w:color w:val="000000"/>
          <w:kern w:val="1"/>
          <w:sz w:val="20"/>
          <w:szCs w:val="20"/>
          <w:lang w:eastAsia="ar-SA"/>
        </w:rPr>
        <w:t xml:space="preserve"> składania ofert częściowych</w:t>
      </w:r>
      <w:r w:rsidR="006C5BBF" w:rsidRPr="006C5BBF">
        <w:rPr>
          <w:rFonts w:cs="Calibri"/>
          <w:bCs/>
          <w:color w:val="000000"/>
          <w:kern w:val="1"/>
          <w:sz w:val="20"/>
          <w:szCs w:val="20"/>
          <w:lang w:eastAsia="ar-SA"/>
        </w:rPr>
        <w:t>.</w:t>
      </w:r>
    </w:p>
    <w:p w14:paraId="58531536" w14:textId="77777777" w:rsidR="006C5BBF" w:rsidRPr="006C5BBF" w:rsidRDefault="006C5BBF" w:rsidP="006C5BBF">
      <w:pPr>
        <w:jc w:val="both"/>
        <w:rPr>
          <w:sz w:val="10"/>
          <w:szCs w:val="10"/>
        </w:rPr>
      </w:pPr>
    </w:p>
    <w:p w14:paraId="76036ADD" w14:textId="77777777" w:rsidR="00E1612A" w:rsidRPr="00E1612A" w:rsidRDefault="00E1612A" w:rsidP="00E1612A">
      <w:pPr>
        <w:pStyle w:val="Akapitzlist"/>
        <w:numPr>
          <w:ilvl w:val="1"/>
          <w:numId w:val="1"/>
        </w:numPr>
        <w:ind w:left="360"/>
        <w:jc w:val="both"/>
        <w:rPr>
          <w:rFonts w:cs="Calibri"/>
          <w:bCs/>
          <w:color w:val="000000"/>
          <w:kern w:val="1"/>
          <w:sz w:val="20"/>
          <w:szCs w:val="20"/>
          <w:lang w:eastAsia="ar-SA"/>
        </w:rPr>
      </w:pPr>
      <w:r w:rsidRPr="006C5BBF">
        <w:rPr>
          <w:sz w:val="20"/>
          <w:szCs w:val="20"/>
        </w:rPr>
        <w:t>Wykonawca ponosi wszelkie koszty związane z przygotowaniem i złożeniem oferty</w:t>
      </w:r>
      <w:r w:rsidRPr="00E1612A">
        <w:rPr>
          <w:sz w:val="20"/>
          <w:szCs w:val="20"/>
        </w:rPr>
        <w:t>.</w:t>
      </w:r>
    </w:p>
    <w:p w14:paraId="7C27A19C" w14:textId="77777777" w:rsidR="00E1612A" w:rsidRPr="00BA5A18" w:rsidRDefault="00E1612A" w:rsidP="00E1612A">
      <w:pPr>
        <w:pStyle w:val="Akapitzlist"/>
        <w:rPr>
          <w:sz w:val="10"/>
          <w:szCs w:val="10"/>
          <w:lang w:eastAsia="pl-PL"/>
        </w:rPr>
      </w:pPr>
    </w:p>
    <w:p w14:paraId="176FCB4B" w14:textId="77777777" w:rsidR="00E1612A" w:rsidRPr="00BA5A18" w:rsidRDefault="00E1612A" w:rsidP="00BA5A18">
      <w:pPr>
        <w:pStyle w:val="Akapitzlist"/>
        <w:numPr>
          <w:ilvl w:val="1"/>
          <w:numId w:val="1"/>
        </w:numPr>
        <w:ind w:left="426" w:hanging="426"/>
        <w:jc w:val="both"/>
        <w:rPr>
          <w:rFonts w:cs="Calibri"/>
          <w:b/>
          <w:bCs/>
          <w:kern w:val="1"/>
          <w:sz w:val="20"/>
          <w:szCs w:val="20"/>
          <w:lang w:eastAsia="ar-SA"/>
        </w:rPr>
      </w:pPr>
      <w:r w:rsidRPr="00305B07">
        <w:rPr>
          <w:sz w:val="20"/>
          <w:szCs w:val="20"/>
          <w:lang w:eastAsia="pl-PL"/>
        </w:rPr>
        <w:t>Oferty złożone po terminie nie będą rozpatrywane.</w:t>
      </w:r>
    </w:p>
    <w:p w14:paraId="36D6CC32" w14:textId="77777777" w:rsidR="00E1612A" w:rsidRDefault="00E1612A" w:rsidP="00E1612A">
      <w:pPr>
        <w:pStyle w:val="Akapitzlist"/>
        <w:rPr>
          <w:rFonts w:cs="Calibri"/>
          <w:bCs/>
          <w:color w:val="000000"/>
          <w:kern w:val="1"/>
          <w:sz w:val="20"/>
          <w:szCs w:val="20"/>
          <w:lang w:eastAsia="ar-SA"/>
        </w:rPr>
      </w:pPr>
    </w:p>
    <w:p w14:paraId="0656D955" w14:textId="77777777" w:rsidR="00A62996" w:rsidRDefault="00A62996" w:rsidP="00E1612A">
      <w:pPr>
        <w:pStyle w:val="Akapitzlist"/>
        <w:rPr>
          <w:rFonts w:cs="Calibri"/>
          <w:bCs/>
          <w:color w:val="000000"/>
          <w:kern w:val="1"/>
          <w:sz w:val="20"/>
          <w:szCs w:val="20"/>
          <w:lang w:eastAsia="ar-SA"/>
        </w:rPr>
      </w:pPr>
    </w:p>
    <w:p w14:paraId="69646CBC" w14:textId="77777777" w:rsidR="00111DD3" w:rsidRPr="009301D7" w:rsidRDefault="00E1612A" w:rsidP="006D5420">
      <w:pPr>
        <w:pStyle w:val="Akapitzlist"/>
        <w:numPr>
          <w:ilvl w:val="0"/>
          <w:numId w:val="13"/>
        </w:numPr>
        <w:jc w:val="both"/>
        <w:rPr>
          <w:rFonts w:cs="Calibri"/>
          <w:b/>
          <w:bCs/>
          <w:color w:val="000000"/>
          <w:kern w:val="1"/>
          <w:sz w:val="22"/>
          <w:szCs w:val="22"/>
          <w:lang w:eastAsia="ar-SA"/>
        </w:rPr>
      </w:pPr>
      <w:bookmarkStart w:id="3" w:name="_Hlk104199229"/>
      <w:r w:rsidRPr="009301D7">
        <w:rPr>
          <w:rFonts w:cs="Calibri"/>
          <w:b/>
          <w:bCs/>
          <w:color w:val="000000"/>
          <w:kern w:val="1"/>
          <w:sz w:val="22"/>
          <w:szCs w:val="22"/>
          <w:lang w:eastAsia="ar-SA"/>
        </w:rPr>
        <w:t>KOMUNIKACJA W POSTĘPOWANIU</w:t>
      </w:r>
      <w:r w:rsidR="00F96F7E" w:rsidRPr="009301D7">
        <w:rPr>
          <w:rFonts w:cs="Calibri"/>
          <w:b/>
          <w:bCs/>
          <w:color w:val="000000"/>
          <w:kern w:val="1"/>
          <w:sz w:val="22"/>
          <w:szCs w:val="22"/>
          <w:lang w:eastAsia="ar-SA"/>
        </w:rPr>
        <w:t>:</w:t>
      </w:r>
      <w:r w:rsidRPr="009301D7">
        <w:rPr>
          <w:rFonts w:cs="Calibri"/>
          <w:b/>
          <w:bCs/>
          <w:color w:val="000000"/>
          <w:kern w:val="1"/>
          <w:sz w:val="22"/>
          <w:szCs w:val="22"/>
          <w:lang w:eastAsia="ar-SA"/>
        </w:rPr>
        <w:t xml:space="preserve"> </w:t>
      </w:r>
      <w:r w:rsidR="00D71A47" w:rsidRPr="009301D7">
        <w:rPr>
          <w:rFonts w:cs="Calibri"/>
          <w:b/>
          <w:bCs/>
          <w:color w:val="000000"/>
          <w:kern w:val="1"/>
          <w:sz w:val="22"/>
          <w:szCs w:val="22"/>
          <w:lang w:eastAsia="ar-SA"/>
        </w:rPr>
        <w:t xml:space="preserve"> </w:t>
      </w:r>
    </w:p>
    <w:p w14:paraId="4CAC4894" w14:textId="77777777" w:rsidR="00545B22" w:rsidRDefault="00545B22" w:rsidP="007763F3">
      <w:pPr>
        <w:pStyle w:val="Akapitzlist"/>
        <w:ind w:left="0"/>
        <w:rPr>
          <w:rFonts w:cs="Calibri"/>
          <w:color w:val="000000"/>
          <w:kern w:val="1"/>
          <w:sz w:val="10"/>
          <w:szCs w:val="10"/>
          <w:lang w:eastAsia="ar-SA"/>
        </w:rPr>
      </w:pPr>
    </w:p>
    <w:p w14:paraId="08693F45" w14:textId="77777777" w:rsidR="00F96F7E" w:rsidRPr="00F96F7E" w:rsidRDefault="00E1612A" w:rsidP="006D5420">
      <w:pPr>
        <w:pStyle w:val="Akapitzlist"/>
        <w:numPr>
          <w:ilvl w:val="1"/>
          <w:numId w:val="13"/>
        </w:numPr>
        <w:ind w:left="426" w:hanging="426"/>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48ACE3F3" w14:textId="77777777" w:rsidR="00E1612A" w:rsidRPr="00BA5A18" w:rsidRDefault="00E1612A" w:rsidP="00615B45">
      <w:pPr>
        <w:pStyle w:val="Akapitzlist"/>
        <w:ind w:left="426" w:hanging="426"/>
        <w:jc w:val="both"/>
        <w:rPr>
          <w:rFonts w:cs="Calibri"/>
          <w:b/>
          <w:bCs/>
          <w:color w:val="000000"/>
          <w:kern w:val="1"/>
          <w:sz w:val="10"/>
          <w:szCs w:val="10"/>
          <w:lang w:eastAsia="ar-SA"/>
        </w:rPr>
      </w:pPr>
    </w:p>
    <w:p w14:paraId="2BB1CFB9" w14:textId="77777777" w:rsidR="00E1612A" w:rsidRDefault="00703AF8" w:rsidP="006D5420">
      <w:pPr>
        <w:pStyle w:val="Akapitzlist"/>
        <w:numPr>
          <w:ilvl w:val="1"/>
          <w:numId w:val="13"/>
        </w:numPr>
        <w:ind w:left="426" w:hanging="426"/>
        <w:jc w:val="both"/>
        <w:rPr>
          <w:rFonts w:cs="Calibri"/>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00E1612A">
        <w:rPr>
          <w:rFonts w:cs="Calibri"/>
          <w:color w:val="000000"/>
          <w:kern w:val="1"/>
          <w:sz w:val="20"/>
          <w:szCs w:val="20"/>
          <w:lang w:eastAsia="ar-SA"/>
        </w:rPr>
        <w:t xml:space="preserve"> na adres: </w:t>
      </w:r>
      <w:hyperlink r:id="rId9" w:history="1">
        <w:r w:rsidR="00E1612A"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14:paraId="5F7ABC01" w14:textId="77777777" w:rsidR="00BA5A18" w:rsidRPr="00BA5A18" w:rsidRDefault="00BA5A18" w:rsidP="00BA5A18">
      <w:pPr>
        <w:pStyle w:val="Akapitzlist"/>
        <w:ind w:left="0"/>
        <w:jc w:val="both"/>
        <w:rPr>
          <w:rFonts w:cs="Calibri"/>
          <w:color w:val="000000"/>
          <w:kern w:val="1"/>
          <w:sz w:val="10"/>
          <w:szCs w:val="10"/>
          <w:lang w:eastAsia="ar-SA"/>
        </w:rPr>
      </w:pPr>
    </w:p>
    <w:p w14:paraId="028B5D5D" w14:textId="77777777" w:rsidR="00FA6FBA" w:rsidRPr="00BA5A18" w:rsidRDefault="00703AF8" w:rsidP="006D5420">
      <w:pPr>
        <w:pStyle w:val="Akapitzlist"/>
        <w:numPr>
          <w:ilvl w:val="1"/>
          <w:numId w:val="13"/>
        </w:numPr>
        <w:ind w:left="426" w:hanging="426"/>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14:paraId="37897AF3" w14:textId="77777777" w:rsidR="00E00B6A" w:rsidRPr="00E00B6A" w:rsidRDefault="00E00B6A" w:rsidP="00615B45">
      <w:pPr>
        <w:pStyle w:val="Akapitzlist"/>
        <w:ind w:left="426" w:hanging="426"/>
        <w:rPr>
          <w:rFonts w:cs="Calibri"/>
          <w:bCs/>
          <w:color w:val="FF0000"/>
          <w:kern w:val="1"/>
          <w:sz w:val="12"/>
          <w:szCs w:val="20"/>
          <w:lang w:eastAsia="ar-SA"/>
        </w:rPr>
      </w:pPr>
    </w:p>
    <w:p w14:paraId="303E7EAB" w14:textId="77777777" w:rsidR="00E00B6A" w:rsidRPr="00E1612A" w:rsidRDefault="008902C8" w:rsidP="006D5420">
      <w:pPr>
        <w:pStyle w:val="Akapitzlist"/>
        <w:numPr>
          <w:ilvl w:val="1"/>
          <w:numId w:val="13"/>
        </w:numPr>
        <w:ind w:left="426" w:hanging="426"/>
        <w:jc w:val="both"/>
        <w:rPr>
          <w:rFonts w:cs="Calibri"/>
          <w:b/>
          <w:bCs/>
          <w:kern w:val="1"/>
          <w:sz w:val="22"/>
          <w:szCs w:val="22"/>
          <w:lang w:eastAsia="ar-SA"/>
        </w:rPr>
      </w:pPr>
      <w:r w:rsidRPr="00E00B6A">
        <w:rPr>
          <w:rFonts w:cs="Calibri"/>
          <w:bCs/>
          <w:kern w:val="1"/>
          <w:sz w:val="20"/>
          <w:szCs w:val="20"/>
          <w:lang w:eastAsia="ar-SA"/>
        </w:rPr>
        <w:t>Zawiadomienia, oświadczenia, dokumenty, wnioski lub informacje Wykonawcy przekazują drogą elektroniczną na adres:</w:t>
      </w:r>
      <w:r w:rsidRPr="00E00B6A">
        <w:rPr>
          <w:rFonts w:cs="Calibri"/>
          <w:b/>
          <w:bCs/>
          <w:kern w:val="1"/>
          <w:sz w:val="20"/>
          <w:szCs w:val="20"/>
          <w:lang w:eastAsia="ar-SA"/>
        </w:rPr>
        <w:t xml:space="preserve"> </w:t>
      </w:r>
      <w:hyperlink r:id="rId10" w:history="1">
        <w:r w:rsidR="00170301" w:rsidRPr="00E1612A">
          <w:rPr>
            <w:rStyle w:val="Hipercze"/>
            <w:rFonts w:cs="Calibri"/>
            <w:b/>
            <w:bCs/>
            <w:color w:val="auto"/>
            <w:kern w:val="1"/>
            <w:sz w:val="22"/>
            <w:szCs w:val="22"/>
            <w:lang w:eastAsia="ar-SA"/>
          </w:rPr>
          <w:t>przetargi@szp</w:t>
        </w:r>
        <w:r w:rsidR="00E236C5" w:rsidRPr="00E1612A">
          <w:rPr>
            <w:rStyle w:val="Hipercze"/>
            <w:rFonts w:cs="Calibri"/>
            <w:b/>
            <w:bCs/>
            <w:color w:val="auto"/>
            <w:kern w:val="1"/>
            <w:sz w:val="22"/>
            <w:szCs w:val="22"/>
            <w:lang w:eastAsia="ar-SA"/>
          </w:rPr>
          <w:t>ital.mielec.pl</w:t>
        </w:r>
      </w:hyperlink>
      <w:r w:rsidR="00E236C5" w:rsidRPr="00E1612A">
        <w:rPr>
          <w:rFonts w:cs="Calibri"/>
          <w:b/>
          <w:bCs/>
          <w:kern w:val="1"/>
          <w:sz w:val="22"/>
          <w:szCs w:val="22"/>
          <w:lang w:eastAsia="ar-SA"/>
        </w:rPr>
        <w:t>.</w:t>
      </w:r>
    </w:p>
    <w:p w14:paraId="688E2E0D" w14:textId="77777777" w:rsidR="00E00B6A" w:rsidRPr="00E00B6A" w:rsidRDefault="00E00B6A" w:rsidP="00615B45">
      <w:pPr>
        <w:pStyle w:val="Akapitzlist"/>
        <w:ind w:left="426" w:hanging="426"/>
        <w:rPr>
          <w:rFonts w:cs="Calibri"/>
          <w:bCs/>
          <w:kern w:val="1"/>
          <w:sz w:val="12"/>
          <w:szCs w:val="20"/>
          <w:lang w:eastAsia="ar-SA"/>
        </w:rPr>
      </w:pPr>
    </w:p>
    <w:p w14:paraId="318990F3" w14:textId="77777777" w:rsidR="00305B07" w:rsidRDefault="00E236C5" w:rsidP="006D5420">
      <w:pPr>
        <w:pStyle w:val="Akapitzlist"/>
        <w:numPr>
          <w:ilvl w:val="1"/>
          <w:numId w:val="13"/>
        </w:numPr>
        <w:ind w:left="426" w:hanging="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bookmarkEnd w:id="3"/>
    <w:p w14:paraId="058A8728" w14:textId="77777777" w:rsidR="00545B22" w:rsidRDefault="00545B22" w:rsidP="00B915B3">
      <w:pPr>
        <w:pStyle w:val="Akapitzlist"/>
        <w:ind w:left="0"/>
        <w:jc w:val="both"/>
        <w:rPr>
          <w:sz w:val="16"/>
          <w:szCs w:val="16"/>
          <w:lang w:eastAsia="pl-PL"/>
        </w:rPr>
      </w:pPr>
    </w:p>
    <w:p w14:paraId="2E6FCAF2" w14:textId="77777777" w:rsidR="000A6F90" w:rsidRPr="00251ECE" w:rsidRDefault="000A6F90" w:rsidP="00B915B3">
      <w:pPr>
        <w:pStyle w:val="Akapitzlist"/>
        <w:ind w:left="0"/>
        <w:jc w:val="both"/>
        <w:rPr>
          <w:sz w:val="16"/>
          <w:szCs w:val="16"/>
          <w:lang w:eastAsia="pl-PL"/>
        </w:rPr>
      </w:pPr>
    </w:p>
    <w:p w14:paraId="11C96F59" w14:textId="77777777" w:rsidR="00C96517" w:rsidRPr="00876B2A" w:rsidRDefault="00FF23D8" w:rsidP="006D5420">
      <w:pPr>
        <w:numPr>
          <w:ilvl w:val="0"/>
          <w:numId w:val="14"/>
        </w:numPr>
        <w:shd w:val="clear" w:color="auto" w:fill="FFFFFF"/>
        <w:suppressAutoHyphens w:val="0"/>
        <w:ind w:left="426" w:hanging="426"/>
        <w:jc w:val="both"/>
        <w:rPr>
          <w:b/>
          <w:sz w:val="20"/>
          <w:szCs w:val="20"/>
          <w:lang w:eastAsia="pl-PL"/>
        </w:rPr>
      </w:pPr>
      <w:bookmarkStart w:id="4" w:name="_Hlk104199298"/>
      <w:r w:rsidRPr="00876B2A">
        <w:rPr>
          <w:b/>
          <w:sz w:val="20"/>
          <w:szCs w:val="20"/>
          <w:lang w:eastAsia="pl-PL"/>
        </w:rPr>
        <w:t>CENA OFERTY</w:t>
      </w:r>
      <w:bookmarkEnd w:id="4"/>
      <w:r w:rsidR="00C96517" w:rsidRPr="00876B2A">
        <w:rPr>
          <w:b/>
          <w:sz w:val="20"/>
          <w:szCs w:val="20"/>
          <w:lang w:eastAsia="pl-PL"/>
        </w:rPr>
        <w:t>:</w:t>
      </w:r>
    </w:p>
    <w:p w14:paraId="77C15D1B" w14:textId="77777777" w:rsidR="00C96517" w:rsidRPr="00876B2A" w:rsidRDefault="00C96517" w:rsidP="00876B2A">
      <w:pPr>
        <w:suppressAutoHyphens w:val="0"/>
        <w:jc w:val="both"/>
        <w:rPr>
          <w:b/>
          <w:sz w:val="10"/>
          <w:szCs w:val="10"/>
          <w:lang w:eastAsia="pl-PL"/>
        </w:rPr>
      </w:pPr>
    </w:p>
    <w:p w14:paraId="501DC25A" w14:textId="77777777" w:rsidR="00CF6823" w:rsidRPr="00CF6823" w:rsidRDefault="00CF6823" w:rsidP="00CF6823">
      <w:pPr>
        <w:suppressAutoHyphens w:val="0"/>
        <w:ind w:left="360"/>
        <w:contextualSpacing/>
        <w:jc w:val="both"/>
        <w:rPr>
          <w:color w:val="000000"/>
          <w:sz w:val="20"/>
          <w:szCs w:val="20"/>
          <w:lang w:eastAsia="pl-PL"/>
        </w:rPr>
      </w:pPr>
      <w:r>
        <w:rPr>
          <w:color w:val="000000"/>
          <w:sz w:val="20"/>
          <w:szCs w:val="20"/>
          <w:lang w:eastAsia="pl-PL"/>
        </w:rPr>
        <w:t xml:space="preserve">6.1. </w:t>
      </w:r>
      <w:r w:rsidRPr="00CF6823">
        <w:rPr>
          <w:color w:val="000000"/>
          <w:sz w:val="20"/>
          <w:szCs w:val="20"/>
          <w:lang w:eastAsia="pl-PL"/>
        </w:rPr>
        <w:t xml:space="preserve">Wykonawca w przedstawionej ofercie </w:t>
      </w:r>
      <w:r w:rsidRPr="00CF6823">
        <w:rPr>
          <w:color w:val="000000"/>
          <w:sz w:val="20"/>
          <w:szCs w:val="20"/>
        </w:rPr>
        <w:t>winien zaoferować cenę kompletną, jednoznaczną i ostateczną.</w:t>
      </w:r>
    </w:p>
    <w:p w14:paraId="11F88DF4" w14:textId="09851B99" w:rsidR="000D76DA" w:rsidRPr="00583843" w:rsidRDefault="00CF6823" w:rsidP="00583843">
      <w:pPr>
        <w:suppressAutoHyphens w:val="0"/>
        <w:ind w:left="720"/>
        <w:contextualSpacing/>
        <w:jc w:val="both"/>
        <w:rPr>
          <w:color w:val="000000"/>
          <w:sz w:val="20"/>
          <w:szCs w:val="20"/>
        </w:rPr>
      </w:pPr>
      <w:r w:rsidRPr="00CF6823">
        <w:rPr>
          <w:b/>
          <w:color w:val="000000"/>
          <w:sz w:val="20"/>
          <w:szCs w:val="20"/>
        </w:rPr>
        <w:t>Cena oferty</w:t>
      </w:r>
      <w:r w:rsidRPr="00CF6823">
        <w:rPr>
          <w:color w:val="000000"/>
          <w:sz w:val="20"/>
          <w:szCs w:val="20"/>
        </w:rPr>
        <w:t xml:space="preserve"> – jest to wartość wyrażona w jednostkach pieniężnych, którą Zamawiający jest obowiązany zapłacić Wykonawcy za usługę/towar.</w:t>
      </w:r>
    </w:p>
    <w:p w14:paraId="12424EC9" w14:textId="0CAE7653" w:rsidR="00CF6823" w:rsidRPr="00583843" w:rsidRDefault="00583843" w:rsidP="00583843">
      <w:pPr>
        <w:pStyle w:val="Akapitzlist"/>
        <w:suppressAutoHyphens w:val="0"/>
        <w:ind w:left="360"/>
        <w:rPr>
          <w:vanish/>
          <w:kern w:val="2"/>
          <w:sz w:val="20"/>
          <w:szCs w:val="20"/>
        </w:rPr>
      </w:pPr>
      <w:r>
        <w:rPr>
          <w:kern w:val="2"/>
          <w:sz w:val="20"/>
          <w:szCs w:val="20"/>
        </w:rPr>
        <w:t xml:space="preserve">6.2. </w:t>
      </w:r>
      <w:r w:rsidR="00CF6823" w:rsidRPr="00A56C11">
        <w:rPr>
          <w:kern w:val="2"/>
          <w:sz w:val="20"/>
          <w:szCs w:val="20"/>
        </w:rPr>
        <w:t>Cena powinna być skalkulowana w sposób jednoznaczny i powinna uwzględniać wszystkie koszty związan</w:t>
      </w:r>
      <w:r w:rsidR="004F69C5">
        <w:rPr>
          <w:kern w:val="2"/>
          <w:sz w:val="20"/>
          <w:szCs w:val="20"/>
        </w:rPr>
        <w:t>e z realizacją zamówienia, m.in</w:t>
      </w:r>
      <w:r w:rsidR="00CF6823" w:rsidRPr="00A56C11">
        <w:rPr>
          <w:kern w:val="2"/>
          <w:sz w:val="20"/>
          <w:szCs w:val="20"/>
        </w:rPr>
        <w:t>:</w:t>
      </w:r>
      <w:r w:rsidR="004F69C5">
        <w:rPr>
          <w:kern w:val="2"/>
          <w:sz w:val="20"/>
          <w:szCs w:val="20"/>
        </w:rPr>
        <w:t xml:space="preserve"> </w:t>
      </w:r>
    </w:p>
    <w:p w14:paraId="3F903B13" w14:textId="77777777" w:rsidR="00583843" w:rsidRPr="00701D6A" w:rsidRDefault="00583843" w:rsidP="00214B02">
      <w:pPr>
        <w:pStyle w:val="Akapitzlist"/>
        <w:widowControl w:val="0"/>
        <w:numPr>
          <w:ilvl w:val="0"/>
          <w:numId w:val="29"/>
        </w:numPr>
        <w:overflowPunct w:val="0"/>
        <w:ind w:left="1134"/>
        <w:contextualSpacing w:val="0"/>
        <w:textAlignment w:val="baseline"/>
        <w:rPr>
          <w:kern w:val="2"/>
          <w:sz w:val="20"/>
        </w:rPr>
      </w:pPr>
      <w:r w:rsidRPr="00BB59D9">
        <w:rPr>
          <w:kern w:val="2"/>
          <w:sz w:val="20"/>
        </w:rPr>
        <w:t xml:space="preserve">dostawę i montaż </w:t>
      </w:r>
      <w:r>
        <w:rPr>
          <w:kern w:val="2"/>
          <w:sz w:val="20"/>
        </w:rPr>
        <w:t xml:space="preserve">sztuk </w:t>
      </w:r>
      <w:r>
        <w:rPr>
          <w:sz w:val="20"/>
          <w:szCs w:val="20"/>
        </w:rPr>
        <w:t>urządzeń bezbutlowych dozujących wodę ciepłą i zimną</w:t>
      </w:r>
    </w:p>
    <w:p w14:paraId="1B37196E" w14:textId="77777777" w:rsidR="00583843" w:rsidRDefault="00583843" w:rsidP="00214B02">
      <w:pPr>
        <w:pStyle w:val="Akapitzlist"/>
        <w:widowControl w:val="0"/>
        <w:numPr>
          <w:ilvl w:val="0"/>
          <w:numId w:val="29"/>
        </w:numPr>
        <w:ind w:left="1134"/>
        <w:contextualSpacing w:val="0"/>
        <w:jc w:val="both"/>
        <w:textAlignment w:val="baseline"/>
        <w:rPr>
          <w:sz w:val="20"/>
          <w:szCs w:val="20"/>
        </w:rPr>
      </w:pPr>
      <w:r>
        <w:rPr>
          <w:sz w:val="20"/>
          <w:szCs w:val="20"/>
        </w:rPr>
        <w:t>ustawienie i instalację dostarczonych urządzeń w miejscu użytkowania,</w:t>
      </w:r>
    </w:p>
    <w:p w14:paraId="2BD743B0" w14:textId="77777777" w:rsidR="00583843" w:rsidRPr="00A36E62" w:rsidRDefault="00583843" w:rsidP="00214B02">
      <w:pPr>
        <w:pStyle w:val="Akapitzlist"/>
        <w:widowControl w:val="0"/>
        <w:numPr>
          <w:ilvl w:val="0"/>
          <w:numId w:val="29"/>
        </w:numPr>
        <w:ind w:left="1134"/>
        <w:contextualSpacing w:val="0"/>
        <w:jc w:val="both"/>
        <w:textAlignment w:val="baseline"/>
        <w:rPr>
          <w:sz w:val="20"/>
          <w:szCs w:val="20"/>
        </w:rPr>
      </w:pPr>
      <w:r>
        <w:rPr>
          <w:sz w:val="20"/>
          <w:szCs w:val="20"/>
        </w:rPr>
        <w:t>podłączenie do lokalnej sieci wodociągowej</w:t>
      </w:r>
      <w:r w:rsidRPr="00A36E62">
        <w:rPr>
          <w:sz w:val="20"/>
          <w:szCs w:val="20"/>
        </w:rPr>
        <w:t>,</w:t>
      </w:r>
    </w:p>
    <w:p w14:paraId="7C4C8FA6" w14:textId="77777777" w:rsidR="00583843" w:rsidRDefault="00583843" w:rsidP="00214B02">
      <w:pPr>
        <w:pStyle w:val="Akapitzlist"/>
        <w:widowControl w:val="0"/>
        <w:numPr>
          <w:ilvl w:val="0"/>
          <w:numId w:val="29"/>
        </w:numPr>
        <w:ind w:left="1134"/>
        <w:contextualSpacing w:val="0"/>
        <w:jc w:val="both"/>
        <w:textAlignment w:val="baseline"/>
        <w:rPr>
          <w:sz w:val="20"/>
          <w:szCs w:val="20"/>
        </w:rPr>
      </w:pPr>
      <w:r w:rsidRPr="00A36E62">
        <w:rPr>
          <w:sz w:val="20"/>
          <w:szCs w:val="20"/>
        </w:rPr>
        <w:t>przeszkolenie personelu Zamawiającego w zakresie obsługi oferowan</w:t>
      </w:r>
      <w:r>
        <w:rPr>
          <w:sz w:val="20"/>
          <w:szCs w:val="20"/>
        </w:rPr>
        <w:t>ych</w:t>
      </w:r>
      <w:r w:rsidRPr="00A36E62">
        <w:rPr>
          <w:sz w:val="20"/>
          <w:szCs w:val="20"/>
        </w:rPr>
        <w:t xml:space="preserve"> urządze</w:t>
      </w:r>
      <w:r>
        <w:rPr>
          <w:sz w:val="20"/>
          <w:szCs w:val="20"/>
        </w:rPr>
        <w:t>ń,</w:t>
      </w:r>
    </w:p>
    <w:p w14:paraId="202FD5E8" w14:textId="77777777" w:rsidR="00583843" w:rsidRPr="00A36E62" w:rsidRDefault="00583843" w:rsidP="00214B02">
      <w:pPr>
        <w:pStyle w:val="Akapitzlist"/>
        <w:widowControl w:val="0"/>
        <w:numPr>
          <w:ilvl w:val="0"/>
          <w:numId w:val="29"/>
        </w:numPr>
        <w:ind w:left="1134"/>
        <w:contextualSpacing w:val="0"/>
        <w:jc w:val="both"/>
        <w:textAlignment w:val="baseline"/>
        <w:rPr>
          <w:sz w:val="20"/>
          <w:szCs w:val="20"/>
        </w:rPr>
      </w:pPr>
      <w:r>
        <w:rPr>
          <w:sz w:val="20"/>
          <w:szCs w:val="20"/>
        </w:rPr>
        <w:t>sanityzację</w:t>
      </w:r>
      <w:r w:rsidRPr="00A36E62">
        <w:rPr>
          <w:sz w:val="20"/>
          <w:szCs w:val="20"/>
        </w:rPr>
        <w:t>,</w:t>
      </w:r>
    </w:p>
    <w:p w14:paraId="662DEFD5" w14:textId="77777777" w:rsidR="00583843" w:rsidRPr="00876B2A" w:rsidRDefault="00583843" w:rsidP="00214B02">
      <w:pPr>
        <w:pStyle w:val="Akapitzlist"/>
        <w:numPr>
          <w:ilvl w:val="0"/>
          <w:numId w:val="29"/>
        </w:numPr>
        <w:suppressAutoHyphens w:val="0"/>
        <w:ind w:left="1134"/>
        <w:rPr>
          <w:kern w:val="2"/>
          <w:sz w:val="20"/>
          <w:szCs w:val="20"/>
        </w:rPr>
      </w:pPr>
      <w:r>
        <w:rPr>
          <w:sz w:val="20"/>
          <w:szCs w:val="20"/>
        </w:rPr>
        <w:lastRenderedPageBreak/>
        <w:t>serwis na okres trwania umowy</w:t>
      </w:r>
    </w:p>
    <w:p w14:paraId="0B56B452" w14:textId="77777777" w:rsidR="00583843" w:rsidRPr="00111DD3" w:rsidRDefault="00583843" w:rsidP="00214B02">
      <w:pPr>
        <w:pStyle w:val="Akapitzlist"/>
        <w:numPr>
          <w:ilvl w:val="0"/>
          <w:numId w:val="29"/>
        </w:numPr>
        <w:suppressAutoHyphens w:val="0"/>
        <w:ind w:left="1134"/>
        <w:rPr>
          <w:kern w:val="2"/>
          <w:sz w:val="20"/>
          <w:szCs w:val="20"/>
        </w:rPr>
      </w:pPr>
      <w:r w:rsidRPr="00111DD3">
        <w:rPr>
          <w:kern w:val="2"/>
          <w:sz w:val="20"/>
          <w:szCs w:val="20"/>
        </w:rPr>
        <w:t>marże, rabaty – jeżeli Wykonawca stosuje upusty cenowe</w:t>
      </w:r>
    </w:p>
    <w:p w14:paraId="18505D85" w14:textId="77777777" w:rsidR="00583843" w:rsidRPr="00111DD3" w:rsidRDefault="00583843" w:rsidP="00214B02">
      <w:pPr>
        <w:pStyle w:val="Akapitzlist"/>
        <w:numPr>
          <w:ilvl w:val="0"/>
          <w:numId w:val="28"/>
        </w:numPr>
        <w:suppressAutoHyphens w:val="0"/>
        <w:ind w:left="1134"/>
        <w:rPr>
          <w:kern w:val="2"/>
          <w:sz w:val="20"/>
          <w:szCs w:val="20"/>
        </w:rPr>
      </w:pPr>
      <w:r w:rsidRPr="00111DD3">
        <w:rPr>
          <w:kern w:val="2"/>
          <w:sz w:val="20"/>
          <w:szCs w:val="20"/>
        </w:rPr>
        <w:t>ubezpieczenie</w:t>
      </w:r>
    </w:p>
    <w:p w14:paraId="5E2085D7" w14:textId="77777777" w:rsidR="00583843" w:rsidRPr="00111DD3" w:rsidRDefault="00583843" w:rsidP="00214B02">
      <w:pPr>
        <w:pStyle w:val="Akapitzlist"/>
        <w:numPr>
          <w:ilvl w:val="0"/>
          <w:numId w:val="28"/>
        </w:numPr>
        <w:suppressAutoHyphens w:val="0"/>
        <w:ind w:left="1134"/>
        <w:rPr>
          <w:kern w:val="2"/>
          <w:sz w:val="20"/>
          <w:szCs w:val="20"/>
        </w:rPr>
      </w:pPr>
      <w:r w:rsidRPr="00111DD3">
        <w:rPr>
          <w:kern w:val="2"/>
          <w:sz w:val="20"/>
          <w:szCs w:val="20"/>
        </w:rPr>
        <w:t>podatek VAT (jeśli dotyczy)</w:t>
      </w:r>
    </w:p>
    <w:p w14:paraId="20BB70BC" w14:textId="77777777" w:rsidR="00583843" w:rsidRPr="00111DD3" w:rsidRDefault="00583843" w:rsidP="00214B02">
      <w:pPr>
        <w:pStyle w:val="Akapitzlist"/>
        <w:numPr>
          <w:ilvl w:val="0"/>
          <w:numId w:val="28"/>
        </w:numPr>
        <w:suppressAutoHyphens w:val="0"/>
        <w:ind w:left="1134"/>
        <w:rPr>
          <w:kern w:val="2"/>
          <w:sz w:val="20"/>
          <w:szCs w:val="20"/>
        </w:rPr>
      </w:pPr>
      <w:r w:rsidRPr="00111DD3">
        <w:rPr>
          <w:kern w:val="2"/>
          <w:sz w:val="20"/>
          <w:szCs w:val="20"/>
        </w:rPr>
        <w:t>cło (jeśli dotyczy),</w:t>
      </w:r>
    </w:p>
    <w:p w14:paraId="51E097CA" w14:textId="77777777" w:rsidR="00583843" w:rsidRPr="00111DD3" w:rsidRDefault="00583843" w:rsidP="00214B02">
      <w:pPr>
        <w:pStyle w:val="Akapitzlist"/>
        <w:numPr>
          <w:ilvl w:val="0"/>
          <w:numId w:val="28"/>
        </w:numPr>
        <w:suppressAutoHyphens w:val="0"/>
        <w:ind w:left="1134"/>
        <w:rPr>
          <w:kern w:val="2"/>
          <w:sz w:val="20"/>
          <w:szCs w:val="20"/>
        </w:rPr>
      </w:pPr>
      <w:r w:rsidRPr="00111DD3">
        <w:rPr>
          <w:kern w:val="2"/>
          <w:sz w:val="20"/>
          <w:szCs w:val="20"/>
        </w:rPr>
        <w:t>podatek akcyzowy (jeśli dotyczy)</w:t>
      </w:r>
    </w:p>
    <w:p w14:paraId="50AE20F5" w14:textId="57B1C4F8" w:rsidR="00CF6823" w:rsidRPr="00A56C11" w:rsidRDefault="00CF6823" w:rsidP="00583843">
      <w:pPr>
        <w:ind w:left="-142" w:firstLine="360"/>
        <w:rPr>
          <w:sz w:val="20"/>
          <w:szCs w:val="20"/>
        </w:rPr>
      </w:pPr>
      <w:r w:rsidRPr="00A56C11">
        <w:rPr>
          <w:sz w:val="20"/>
          <w:szCs w:val="20"/>
        </w:rPr>
        <w:t>oraz wszystkie inne koszty nie wymienione wyżej, niezbędne do realizacji przedmiotu zamówienia.</w:t>
      </w:r>
    </w:p>
    <w:p w14:paraId="1D028A5C" w14:textId="77777777" w:rsidR="00CF6823" w:rsidRPr="00CF6823" w:rsidRDefault="00CF6823" w:rsidP="00583843">
      <w:pPr>
        <w:suppressAutoHyphens w:val="0"/>
        <w:contextualSpacing/>
        <w:jc w:val="both"/>
        <w:rPr>
          <w:color w:val="FF0000"/>
          <w:sz w:val="10"/>
          <w:szCs w:val="10"/>
          <w:lang w:eastAsia="pl-PL"/>
        </w:rPr>
      </w:pPr>
    </w:p>
    <w:p w14:paraId="4A177B08" w14:textId="77777777" w:rsidR="002805D5" w:rsidRDefault="00E55B4C" w:rsidP="006D5420">
      <w:pPr>
        <w:numPr>
          <w:ilvl w:val="1"/>
          <w:numId w:val="15"/>
        </w:numPr>
        <w:jc w:val="both"/>
        <w:rPr>
          <w:b/>
          <w:sz w:val="20"/>
          <w:szCs w:val="20"/>
        </w:rPr>
      </w:pPr>
      <w:r w:rsidRPr="00A56C11">
        <w:rPr>
          <w:sz w:val="20"/>
          <w:szCs w:val="20"/>
        </w:rPr>
        <w:t xml:space="preserve">Cena oferty to </w:t>
      </w:r>
      <w:r w:rsidRPr="00A56C11">
        <w:rPr>
          <w:b/>
          <w:sz w:val="20"/>
          <w:szCs w:val="20"/>
        </w:rPr>
        <w:t xml:space="preserve">iloczyn ceny jednostkowej </w:t>
      </w:r>
      <w:r w:rsidR="002805D5" w:rsidRPr="002805D5">
        <w:rPr>
          <w:b/>
          <w:bCs/>
          <w:sz w:val="20"/>
          <w:szCs w:val="20"/>
        </w:rPr>
        <w:t xml:space="preserve">towaru i ilości </w:t>
      </w:r>
      <w:r w:rsidR="002805D5" w:rsidRPr="002805D5">
        <w:rPr>
          <w:b/>
          <w:sz w:val="20"/>
          <w:szCs w:val="20"/>
        </w:rPr>
        <w:t xml:space="preserve">asortymentu </w:t>
      </w:r>
      <w:r w:rsidRPr="002805D5">
        <w:rPr>
          <w:sz w:val="20"/>
          <w:szCs w:val="20"/>
        </w:rPr>
        <w:t>wskazan</w:t>
      </w:r>
      <w:r w:rsidR="00A56C11" w:rsidRPr="002805D5">
        <w:rPr>
          <w:sz w:val="20"/>
          <w:szCs w:val="20"/>
        </w:rPr>
        <w:t>ych</w:t>
      </w:r>
      <w:r w:rsidRPr="002805D5">
        <w:rPr>
          <w:sz w:val="20"/>
          <w:szCs w:val="20"/>
        </w:rPr>
        <w:t xml:space="preserve"> w Zapytaniu  powiększona o wartość VAT.</w:t>
      </w:r>
    </w:p>
    <w:p w14:paraId="01D12FCE" w14:textId="28B27582" w:rsidR="00E55B4C" w:rsidRPr="002805D5" w:rsidRDefault="00E55B4C" w:rsidP="006D5420">
      <w:pPr>
        <w:numPr>
          <w:ilvl w:val="1"/>
          <w:numId w:val="15"/>
        </w:numPr>
        <w:jc w:val="both"/>
        <w:rPr>
          <w:b/>
          <w:sz w:val="20"/>
          <w:szCs w:val="20"/>
        </w:rPr>
      </w:pPr>
      <w:r w:rsidRPr="002805D5">
        <w:rPr>
          <w:b/>
          <w:sz w:val="20"/>
          <w:szCs w:val="20"/>
        </w:rPr>
        <w:t xml:space="preserve">Cena jednostkowa </w:t>
      </w:r>
      <w:r w:rsidR="002805D5">
        <w:rPr>
          <w:b/>
          <w:sz w:val="20"/>
          <w:szCs w:val="20"/>
        </w:rPr>
        <w:t xml:space="preserve">towaru </w:t>
      </w:r>
      <w:r w:rsidRPr="002805D5">
        <w:rPr>
          <w:sz w:val="20"/>
          <w:szCs w:val="20"/>
        </w:rPr>
        <w:t>– jest to cena u</w:t>
      </w:r>
      <w:r w:rsidR="00A56C11" w:rsidRPr="002805D5">
        <w:rPr>
          <w:sz w:val="20"/>
          <w:szCs w:val="20"/>
        </w:rPr>
        <w:t>stalona za jednostkę określone</w:t>
      </w:r>
      <w:r w:rsidR="002805D5">
        <w:rPr>
          <w:sz w:val="20"/>
          <w:szCs w:val="20"/>
        </w:rPr>
        <w:t>go towaru</w:t>
      </w:r>
      <w:r w:rsidRPr="002805D5">
        <w:rPr>
          <w:sz w:val="20"/>
          <w:szCs w:val="20"/>
        </w:rPr>
        <w:t>, które</w:t>
      </w:r>
      <w:r w:rsidR="00A56C11" w:rsidRPr="002805D5">
        <w:rPr>
          <w:sz w:val="20"/>
          <w:szCs w:val="20"/>
        </w:rPr>
        <w:t>j</w:t>
      </w:r>
      <w:r w:rsidRPr="002805D5">
        <w:rPr>
          <w:sz w:val="20"/>
          <w:szCs w:val="20"/>
        </w:rPr>
        <w:t xml:space="preserve"> ilość jest określona w jednostkach miar. </w:t>
      </w:r>
    </w:p>
    <w:p w14:paraId="5123A0E4" w14:textId="77777777" w:rsidR="00E55B4C" w:rsidRPr="00AA27D9" w:rsidRDefault="00E55B4C" w:rsidP="00867FFE">
      <w:pPr>
        <w:ind w:left="720"/>
        <w:jc w:val="both"/>
        <w:rPr>
          <w:sz w:val="10"/>
          <w:szCs w:val="10"/>
        </w:rPr>
      </w:pPr>
    </w:p>
    <w:p w14:paraId="5EE0275E" w14:textId="77777777" w:rsidR="00E55B4C" w:rsidRPr="00AA27D9" w:rsidRDefault="00E55B4C" w:rsidP="006D5420">
      <w:pPr>
        <w:numPr>
          <w:ilvl w:val="1"/>
          <w:numId w:val="15"/>
        </w:numPr>
        <w:jc w:val="both"/>
        <w:rPr>
          <w:sz w:val="20"/>
          <w:szCs w:val="20"/>
        </w:rPr>
      </w:pPr>
      <w:r w:rsidRPr="00AA27D9">
        <w:rPr>
          <w:sz w:val="20"/>
          <w:szCs w:val="20"/>
        </w:rPr>
        <w:t>Cena oferty winna być wyrażona w walucie polskiej, z dokładnością do dwóch miejsc po przecinku. Zamawiający nie wyraża zgody na rozliczenia w walutach obcych.</w:t>
      </w:r>
    </w:p>
    <w:p w14:paraId="58531824" w14:textId="77777777" w:rsidR="00E55B4C" w:rsidRPr="00AA27D9" w:rsidRDefault="00E55B4C" w:rsidP="00867FFE">
      <w:pPr>
        <w:ind w:left="720"/>
        <w:jc w:val="both"/>
        <w:rPr>
          <w:sz w:val="10"/>
          <w:szCs w:val="10"/>
        </w:rPr>
      </w:pPr>
    </w:p>
    <w:p w14:paraId="06D1F280" w14:textId="77777777" w:rsidR="00E55B4C" w:rsidRPr="00AA27D9" w:rsidRDefault="00E55B4C" w:rsidP="006D5420">
      <w:pPr>
        <w:numPr>
          <w:ilvl w:val="1"/>
          <w:numId w:val="15"/>
        </w:numPr>
        <w:jc w:val="both"/>
        <w:rPr>
          <w:sz w:val="20"/>
          <w:szCs w:val="20"/>
        </w:rPr>
      </w:pPr>
      <w:r w:rsidRPr="00AA27D9">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F50CEAC" w14:textId="77777777" w:rsidR="00BA5A18" w:rsidRPr="00AA27D9" w:rsidRDefault="00BA5A18" w:rsidP="00BA5A18">
      <w:pPr>
        <w:jc w:val="both"/>
        <w:rPr>
          <w:sz w:val="10"/>
          <w:szCs w:val="10"/>
        </w:rPr>
      </w:pPr>
    </w:p>
    <w:p w14:paraId="1A1582D7" w14:textId="77777777" w:rsidR="00E55B4C" w:rsidRPr="00AA27D9" w:rsidRDefault="00E55B4C" w:rsidP="006D5420">
      <w:pPr>
        <w:numPr>
          <w:ilvl w:val="1"/>
          <w:numId w:val="15"/>
        </w:numPr>
        <w:jc w:val="both"/>
        <w:rPr>
          <w:sz w:val="20"/>
          <w:szCs w:val="20"/>
        </w:rPr>
      </w:pPr>
      <w:bookmarkStart w:id="5" w:name="_Hlk104199606"/>
      <w:r w:rsidRPr="00AA27D9">
        <w:rPr>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14:paraId="7FE5CEC7" w14:textId="77777777" w:rsidR="00545B22" w:rsidRDefault="00545B22" w:rsidP="00F379AC">
      <w:pPr>
        <w:pStyle w:val="Default"/>
        <w:rPr>
          <w:color w:val="FF0000"/>
          <w:sz w:val="20"/>
          <w:szCs w:val="20"/>
        </w:rPr>
      </w:pPr>
      <w:bookmarkStart w:id="6" w:name="_Hlk104199749"/>
      <w:bookmarkEnd w:id="5"/>
    </w:p>
    <w:p w14:paraId="363AC910" w14:textId="77777777" w:rsidR="002047D7" w:rsidRPr="006C5BBF" w:rsidRDefault="002047D7" w:rsidP="00F379AC">
      <w:pPr>
        <w:pStyle w:val="Default"/>
        <w:rPr>
          <w:color w:val="FF0000"/>
          <w:sz w:val="20"/>
          <w:szCs w:val="20"/>
        </w:rPr>
      </w:pPr>
    </w:p>
    <w:p w14:paraId="043DF837" w14:textId="77777777" w:rsidR="008E6CAB" w:rsidRDefault="00FF23D8" w:rsidP="006D5420">
      <w:pPr>
        <w:numPr>
          <w:ilvl w:val="0"/>
          <w:numId w:val="15"/>
        </w:numPr>
        <w:shd w:val="clear" w:color="auto" w:fill="FFFFFF"/>
        <w:suppressAutoHyphens w:val="0"/>
        <w:ind w:left="360"/>
        <w:rPr>
          <w:b/>
          <w:sz w:val="20"/>
          <w:szCs w:val="20"/>
          <w:lang w:eastAsia="pl-PL"/>
        </w:rPr>
      </w:pPr>
      <w:bookmarkStart w:id="7" w:name="_Hlk104199683"/>
      <w:r w:rsidRPr="00AA27D9">
        <w:rPr>
          <w:b/>
          <w:sz w:val="20"/>
          <w:szCs w:val="20"/>
          <w:lang w:eastAsia="pl-PL"/>
        </w:rPr>
        <w:t>KRYTERIA OCENY OFERT</w:t>
      </w:r>
      <w:r w:rsidR="00722E55" w:rsidRPr="00AA27D9">
        <w:rPr>
          <w:b/>
          <w:sz w:val="20"/>
          <w:szCs w:val="20"/>
          <w:lang w:eastAsia="pl-PL"/>
        </w:rPr>
        <w:t>:</w:t>
      </w:r>
      <w:bookmarkStart w:id="8" w:name="_Hlk104199932"/>
      <w:bookmarkEnd w:id="6"/>
      <w:bookmarkEnd w:id="7"/>
    </w:p>
    <w:p w14:paraId="2A0BE181" w14:textId="77777777" w:rsidR="008E6CAB" w:rsidRDefault="008E6CAB" w:rsidP="008E6CAB">
      <w:pPr>
        <w:shd w:val="clear" w:color="auto" w:fill="FFFFFF"/>
        <w:suppressAutoHyphens w:val="0"/>
        <w:rPr>
          <w:b/>
          <w:sz w:val="20"/>
          <w:szCs w:val="20"/>
          <w:lang w:eastAsia="pl-PL"/>
        </w:rPr>
      </w:pPr>
    </w:p>
    <w:p w14:paraId="61D10947" w14:textId="24D6E8B5" w:rsidR="008E6CAB" w:rsidRPr="008E6CAB" w:rsidRDefault="008E6CAB" w:rsidP="008E6CAB">
      <w:pPr>
        <w:shd w:val="clear" w:color="auto" w:fill="FFFFFF"/>
        <w:suppressAutoHyphens w:val="0"/>
        <w:rPr>
          <w:b/>
          <w:sz w:val="20"/>
          <w:szCs w:val="20"/>
          <w:lang w:eastAsia="pl-PL"/>
        </w:rPr>
      </w:pPr>
      <w:r w:rsidRPr="008E6CAB">
        <w:rPr>
          <w:color w:val="000000" w:themeColor="text1"/>
          <w:sz w:val="20"/>
          <w:szCs w:val="20"/>
          <w:lang w:eastAsia="pl-PL"/>
        </w:rPr>
        <w:t>7.1. Zamawiający dokona oceny ważnych ofert na podstawie następujących kryteriów:</w:t>
      </w:r>
    </w:p>
    <w:p w14:paraId="2B5DCF12" w14:textId="77777777" w:rsidR="008E6CAB" w:rsidRPr="008E6CAB" w:rsidRDefault="008E6CAB" w:rsidP="008E6CAB">
      <w:pPr>
        <w:ind w:left="360"/>
        <w:rPr>
          <w:color w:val="000000" w:themeColor="text1"/>
          <w:sz w:val="10"/>
          <w:szCs w:val="10"/>
          <w:lang w:eastAsia="pl-PL"/>
        </w:rPr>
      </w:pPr>
    </w:p>
    <w:p w14:paraId="48DDBD0E" w14:textId="77777777" w:rsidR="008E6CAB" w:rsidRPr="008E6CAB" w:rsidRDefault="008E6CAB" w:rsidP="006D5420">
      <w:pPr>
        <w:widowControl w:val="0"/>
        <w:numPr>
          <w:ilvl w:val="0"/>
          <w:numId w:val="19"/>
        </w:numPr>
        <w:overflowPunct w:val="0"/>
        <w:ind w:left="709"/>
        <w:contextualSpacing/>
        <w:jc w:val="both"/>
        <w:textAlignment w:val="baseline"/>
        <w:rPr>
          <w:b/>
          <w:color w:val="000000" w:themeColor="text1"/>
          <w:sz w:val="20"/>
          <w:szCs w:val="20"/>
        </w:rPr>
      </w:pPr>
      <w:r w:rsidRPr="008E6CAB">
        <w:rPr>
          <w:b/>
          <w:color w:val="000000" w:themeColor="text1"/>
          <w:sz w:val="20"/>
          <w:szCs w:val="20"/>
        </w:rPr>
        <w:t>najniższa cena -   100 %</w:t>
      </w:r>
    </w:p>
    <w:p w14:paraId="7DAAA1EA" w14:textId="77777777" w:rsidR="008E6CAB" w:rsidRPr="008E6CAB" w:rsidRDefault="008E6CAB" w:rsidP="008E6CAB">
      <w:pPr>
        <w:ind w:left="360"/>
        <w:jc w:val="both"/>
        <w:rPr>
          <w:color w:val="000000" w:themeColor="text1"/>
          <w:sz w:val="10"/>
          <w:szCs w:val="10"/>
        </w:rPr>
      </w:pPr>
    </w:p>
    <w:p w14:paraId="16129A6D" w14:textId="63AA2F3C" w:rsidR="008E6CAB" w:rsidRPr="008E6CAB" w:rsidRDefault="008E6CAB" w:rsidP="008E6CAB">
      <w:pPr>
        <w:jc w:val="both"/>
        <w:rPr>
          <w:color w:val="000000" w:themeColor="text1"/>
          <w:sz w:val="20"/>
          <w:szCs w:val="20"/>
        </w:rPr>
      </w:pPr>
      <w:r>
        <w:rPr>
          <w:color w:val="000000" w:themeColor="text1"/>
          <w:sz w:val="20"/>
          <w:szCs w:val="20"/>
        </w:rPr>
        <w:t xml:space="preserve">7.2. </w:t>
      </w:r>
      <w:r w:rsidRPr="008E6CAB">
        <w:rPr>
          <w:color w:val="000000" w:themeColor="text1"/>
          <w:sz w:val="20"/>
          <w:szCs w:val="20"/>
        </w:rPr>
        <w:t>Sposób oceny ofert:</w:t>
      </w:r>
    </w:p>
    <w:p w14:paraId="62BB0A5B" w14:textId="77777777" w:rsidR="008E6CAB" w:rsidRPr="008E6CAB" w:rsidRDefault="008E6CAB" w:rsidP="008E6CAB">
      <w:pPr>
        <w:ind w:left="360"/>
        <w:jc w:val="both"/>
        <w:rPr>
          <w:color w:val="000000" w:themeColor="text1"/>
          <w:sz w:val="6"/>
          <w:szCs w:val="6"/>
        </w:rPr>
      </w:pPr>
    </w:p>
    <w:p w14:paraId="3C893F31" w14:textId="77777777" w:rsidR="008E6CAB" w:rsidRPr="008E6CAB" w:rsidRDefault="008E6CAB" w:rsidP="008E6CAB">
      <w:pPr>
        <w:widowControl w:val="0"/>
        <w:overflowPunct w:val="0"/>
        <w:jc w:val="both"/>
        <w:textAlignment w:val="baseline"/>
        <w:rPr>
          <w:color w:val="000000" w:themeColor="text1"/>
          <w:sz w:val="20"/>
          <w:szCs w:val="20"/>
        </w:rPr>
      </w:pPr>
      <w:r w:rsidRPr="008E6CAB">
        <w:rPr>
          <w:color w:val="000000" w:themeColor="text1"/>
          <w:sz w:val="20"/>
          <w:szCs w:val="20"/>
        </w:rPr>
        <w:t xml:space="preserve">kryterium „najniższa cena” jako kryterium wymierne obliczane zostanie wg wzoru: </w:t>
      </w:r>
    </w:p>
    <w:p w14:paraId="784A177C" w14:textId="77777777" w:rsidR="008E6CAB" w:rsidRPr="008E6CAB" w:rsidRDefault="008E6CAB" w:rsidP="008E6CAB">
      <w:pPr>
        <w:ind w:left="1734"/>
        <w:jc w:val="both"/>
        <w:rPr>
          <w:color w:val="000000" w:themeColor="text1"/>
          <w:sz w:val="10"/>
          <w:szCs w:val="10"/>
        </w:rPr>
      </w:pPr>
    </w:p>
    <w:p w14:paraId="4D73E456" w14:textId="77777777" w:rsidR="008E6CAB" w:rsidRPr="008E6CAB" w:rsidRDefault="008E6CAB" w:rsidP="008E6CAB">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14:paraId="720B8D7B" w14:textId="77777777" w:rsidR="008E6CAB" w:rsidRPr="008E6CAB" w:rsidRDefault="008E6CAB" w:rsidP="008E6CAB">
      <w:pPr>
        <w:ind w:left="1026"/>
        <w:jc w:val="both"/>
        <w:rPr>
          <w:color w:val="000000" w:themeColor="text1"/>
          <w:sz w:val="10"/>
          <w:szCs w:val="10"/>
        </w:rPr>
      </w:pPr>
    </w:p>
    <w:p w14:paraId="403FAA82" w14:textId="77777777" w:rsidR="008E6CAB" w:rsidRPr="008E6CAB" w:rsidRDefault="008E6CAB" w:rsidP="008E6CAB">
      <w:pPr>
        <w:jc w:val="both"/>
        <w:rPr>
          <w:b/>
          <w:i/>
          <w:color w:val="000000" w:themeColor="text1"/>
          <w:sz w:val="20"/>
          <w:szCs w:val="20"/>
        </w:rPr>
      </w:pPr>
      <w:r w:rsidRPr="008E6CAB">
        <w:rPr>
          <w:color w:val="000000" w:themeColor="text1"/>
          <w:sz w:val="20"/>
          <w:szCs w:val="20"/>
        </w:rPr>
        <w:t>gdzie:</w:t>
      </w:r>
    </w:p>
    <w:p w14:paraId="657D1CC2" w14:textId="77777777" w:rsidR="008E6CAB" w:rsidRPr="008E6CAB" w:rsidRDefault="008E6CAB" w:rsidP="008E6CAB">
      <w:pPr>
        <w:spacing w:line="120" w:lineRule="atLeast"/>
        <w:ind w:left="1068"/>
        <w:jc w:val="both"/>
        <w:rPr>
          <w:color w:val="000000" w:themeColor="text1"/>
          <w:sz w:val="6"/>
          <w:szCs w:val="6"/>
        </w:rPr>
      </w:pPr>
    </w:p>
    <w:p w14:paraId="0BC52F06"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Wpc</w:t>
      </w:r>
      <w:r w:rsidRPr="008E6CAB">
        <w:rPr>
          <w:bCs/>
          <w:i/>
          <w:color w:val="000000" w:themeColor="text1"/>
          <w:sz w:val="20"/>
          <w:szCs w:val="20"/>
        </w:rPr>
        <w:t xml:space="preserve"> – Wartość punktowa badanej oferty w kryterium „najniższa cena”</w:t>
      </w:r>
    </w:p>
    <w:p w14:paraId="26A9A5EA"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Cn</w:t>
      </w:r>
      <w:r w:rsidRPr="008E6CAB">
        <w:rPr>
          <w:i/>
          <w:color w:val="000000" w:themeColor="text1"/>
          <w:sz w:val="20"/>
          <w:szCs w:val="20"/>
          <w:vertAlign w:val="subscript"/>
        </w:rPr>
        <w:t xml:space="preserve"> </w:t>
      </w:r>
      <w:r w:rsidRPr="008E6CAB">
        <w:rPr>
          <w:i/>
          <w:color w:val="000000" w:themeColor="text1"/>
          <w:sz w:val="20"/>
          <w:szCs w:val="20"/>
        </w:rPr>
        <w:t>– najniższa oferowana cena brutto spośród ofert, które zostały złożone</w:t>
      </w:r>
    </w:p>
    <w:p w14:paraId="554EC657"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Cof</w:t>
      </w:r>
      <w:r w:rsidRPr="008E6CAB">
        <w:rPr>
          <w:i/>
          <w:color w:val="000000" w:themeColor="text1"/>
          <w:sz w:val="20"/>
          <w:szCs w:val="20"/>
        </w:rPr>
        <w:t xml:space="preserve"> </w:t>
      </w:r>
      <w:r w:rsidRPr="008E6CAB">
        <w:rPr>
          <w:i/>
          <w:color w:val="000000" w:themeColor="text1"/>
          <w:sz w:val="20"/>
          <w:szCs w:val="20"/>
          <w:vertAlign w:val="subscript"/>
        </w:rPr>
        <w:t xml:space="preserve">– </w:t>
      </w:r>
      <w:r w:rsidRPr="008E6CAB">
        <w:rPr>
          <w:i/>
          <w:color w:val="000000" w:themeColor="text1"/>
          <w:sz w:val="20"/>
          <w:szCs w:val="20"/>
        </w:rPr>
        <w:t>cena brutto oferty badanej</w:t>
      </w:r>
    </w:p>
    <w:p w14:paraId="4A1BEA9F" w14:textId="77777777" w:rsidR="008E6CAB" w:rsidRPr="008E6CAB" w:rsidRDefault="008E6CAB" w:rsidP="008E6CAB">
      <w:pPr>
        <w:spacing w:line="120" w:lineRule="atLeast"/>
        <w:jc w:val="both"/>
        <w:rPr>
          <w:i/>
          <w:color w:val="000000" w:themeColor="text1"/>
          <w:sz w:val="20"/>
          <w:szCs w:val="20"/>
        </w:rPr>
      </w:pPr>
      <w:r w:rsidRPr="008E6CAB">
        <w:rPr>
          <w:b/>
          <w:i/>
          <w:color w:val="000000" w:themeColor="text1"/>
          <w:sz w:val="20"/>
          <w:szCs w:val="20"/>
        </w:rPr>
        <w:t xml:space="preserve">Rc – </w:t>
      </w:r>
      <w:r w:rsidRPr="008E6CAB">
        <w:rPr>
          <w:i/>
          <w:color w:val="000000" w:themeColor="text1"/>
          <w:sz w:val="20"/>
          <w:szCs w:val="20"/>
        </w:rPr>
        <w:t>ranga kryterium „najniższa cena” (100)</w:t>
      </w:r>
    </w:p>
    <w:p w14:paraId="2C04A8A2" w14:textId="77777777" w:rsidR="008E6CAB" w:rsidRPr="008E6CAB" w:rsidRDefault="008E6CAB" w:rsidP="008E6CAB">
      <w:pPr>
        <w:ind w:left="360"/>
        <w:jc w:val="both"/>
        <w:rPr>
          <w:color w:val="000000" w:themeColor="text1"/>
          <w:sz w:val="10"/>
          <w:szCs w:val="10"/>
        </w:rPr>
      </w:pPr>
    </w:p>
    <w:p w14:paraId="49C624A5" w14:textId="77777777" w:rsidR="008E6CAB" w:rsidRPr="008E6CAB" w:rsidRDefault="008E6CAB" w:rsidP="008E6CAB">
      <w:pPr>
        <w:spacing w:line="120" w:lineRule="atLeast"/>
        <w:jc w:val="both"/>
        <w:rPr>
          <w:color w:val="000000" w:themeColor="text1"/>
          <w:sz w:val="20"/>
          <w:szCs w:val="20"/>
        </w:rPr>
      </w:pPr>
      <w:r w:rsidRPr="008E6CAB">
        <w:rPr>
          <w:color w:val="000000" w:themeColor="text1"/>
          <w:sz w:val="20"/>
          <w:szCs w:val="20"/>
        </w:rPr>
        <w:t>W</w:t>
      </w:r>
      <w:r w:rsidRPr="008E6CAB">
        <w:rPr>
          <w:i/>
          <w:color w:val="000000" w:themeColor="text1"/>
          <w:sz w:val="20"/>
          <w:szCs w:val="20"/>
        </w:rPr>
        <w:t xml:space="preserve"> </w:t>
      </w:r>
      <w:r w:rsidRPr="008E6CAB">
        <w:rPr>
          <w:color w:val="000000" w:themeColor="text1"/>
          <w:sz w:val="20"/>
          <w:szCs w:val="20"/>
        </w:rPr>
        <w:t>kryterium „najniższa cena” Wykonawca może otrzymać maksymalnie 100 punktów.</w:t>
      </w:r>
    </w:p>
    <w:p w14:paraId="1D76B5C7" w14:textId="77777777" w:rsidR="006203C3" w:rsidRPr="00AA27D9" w:rsidRDefault="006203C3" w:rsidP="00165ED4">
      <w:pPr>
        <w:jc w:val="both"/>
        <w:rPr>
          <w:sz w:val="20"/>
          <w:szCs w:val="20"/>
          <w:lang w:eastAsia="pl-PL"/>
        </w:rPr>
      </w:pPr>
    </w:p>
    <w:p w14:paraId="6E285E25" w14:textId="77777777" w:rsidR="00E22A46" w:rsidRPr="00AA27D9" w:rsidRDefault="005430B2" w:rsidP="006D5420">
      <w:pPr>
        <w:numPr>
          <w:ilvl w:val="0"/>
          <w:numId w:val="20"/>
        </w:numPr>
        <w:shd w:val="clear" w:color="auto" w:fill="FFFFFF"/>
        <w:suppressAutoHyphens w:val="0"/>
        <w:jc w:val="both"/>
        <w:rPr>
          <w:b/>
          <w:sz w:val="20"/>
          <w:szCs w:val="20"/>
          <w:lang w:eastAsia="pl-PL"/>
        </w:rPr>
      </w:pPr>
      <w:r w:rsidRPr="00AA27D9">
        <w:rPr>
          <w:b/>
          <w:sz w:val="20"/>
          <w:szCs w:val="20"/>
          <w:lang w:eastAsia="pl-PL"/>
        </w:rPr>
        <w:t>MIEJSCE I TERMIN SKŁADANIA OFERT</w:t>
      </w:r>
      <w:r w:rsidR="00E22A46" w:rsidRPr="00AA27D9">
        <w:rPr>
          <w:b/>
          <w:sz w:val="20"/>
          <w:szCs w:val="20"/>
          <w:lang w:eastAsia="pl-PL"/>
        </w:rPr>
        <w:t>:</w:t>
      </w:r>
    </w:p>
    <w:p w14:paraId="1DB09CE4" w14:textId="77777777" w:rsidR="00A748C7" w:rsidRPr="00AA27D9" w:rsidRDefault="00A748C7" w:rsidP="00BA26DA">
      <w:pPr>
        <w:suppressAutoHyphens w:val="0"/>
        <w:jc w:val="both"/>
        <w:rPr>
          <w:sz w:val="10"/>
          <w:szCs w:val="10"/>
          <w:lang w:eastAsia="pl-PL"/>
        </w:rPr>
      </w:pPr>
    </w:p>
    <w:p w14:paraId="1B7F9C97" w14:textId="77777777" w:rsidR="003E66DF" w:rsidRPr="00AA27D9" w:rsidRDefault="00BA26DA" w:rsidP="006D5420">
      <w:pPr>
        <w:pStyle w:val="Akapitzlist"/>
        <w:numPr>
          <w:ilvl w:val="1"/>
          <w:numId w:val="20"/>
        </w:numPr>
        <w:suppressAutoHyphens w:val="0"/>
        <w:jc w:val="both"/>
        <w:rPr>
          <w:sz w:val="20"/>
          <w:szCs w:val="20"/>
          <w:u w:val="single"/>
          <w:lang w:eastAsia="pl-PL"/>
        </w:rPr>
      </w:pPr>
      <w:r w:rsidRPr="00AA27D9">
        <w:rPr>
          <w:sz w:val="20"/>
          <w:szCs w:val="20"/>
          <w:lang w:eastAsia="pl-PL"/>
        </w:rPr>
        <w:t xml:space="preserve">Ofertę </w:t>
      </w:r>
      <w:r w:rsidR="00283B89" w:rsidRPr="00AA27D9">
        <w:rPr>
          <w:sz w:val="20"/>
          <w:szCs w:val="20"/>
          <w:lang w:eastAsia="pl-PL"/>
        </w:rPr>
        <w:t xml:space="preserve">sporządza się w postaci elektronicznej, w ogólnie dostępnych formatach danych w szczególności w formatach .pdf, .doc, .docx, .odt, .txt, .rtf. </w:t>
      </w:r>
      <w:r w:rsidR="00283B89" w:rsidRPr="00AA27D9">
        <w:rPr>
          <w:b/>
          <w:sz w:val="20"/>
          <w:szCs w:val="20"/>
          <w:lang w:eastAsia="pl-PL"/>
        </w:rPr>
        <w:t>Przesyłany plik należy spakować do formatu zip z ustawionym hasłem</w:t>
      </w:r>
      <w:r w:rsidR="00283B89" w:rsidRPr="00AA27D9">
        <w:rPr>
          <w:sz w:val="20"/>
          <w:szCs w:val="20"/>
          <w:lang w:eastAsia="pl-PL"/>
        </w:rPr>
        <w:t xml:space="preserve">. </w:t>
      </w:r>
    </w:p>
    <w:p w14:paraId="09A70475" w14:textId="77777777" w:rsidR="00283B89" w:rsidRPr="00AA27D9" w:rsidRDefault="00283B89" w:rsidP="003E66DF">
      <w:pPr>
        <w:pStyle w:val="Akapitzlist"/>
        <w:suppressAutoHyphens w:val="0"/>
        <w:ind w:left="360"/>
        <w:jc w:val="both"/>
        <w:rPr>
          <w:b/>
          <w:bCs/>
          <w:sz w:val="20"/>
          <w:szCs w:val="20"/>
          <w:u w:val="single"/>
          <w:lang w:eastAsia="pl-PL"/>
        </w:rPr>
      </w:pPr>
      <w:r w:rsidRPr="00AA27D9">
        <w:rPr>
          <w:b/>
          <w:bCs/>
          <w:sz w:val="20"/>
          <w:szCs w:val="20"/>
          <w:lang w:eastAsia="pl-PL"/>
        </w:rPr>
        <w:t xml:space="preserve">Spakowany </w:t>
      </w:r>
      <w:r w:rsidRPr="00AA27D9">
        <w:rPr>
          <w:b/>
          <w:bCs/>
          <w:sz w:val="20"/>
          <w:szCs w:val="20"/>
          <w:u w:val="single"/>
          <w:lang w:eastAsia="pl-PL"/>
        </w:rPr>
        <w:t>plik oraz hasło do niego</w:t>
      </w:r>
      <w:r w:rsidRPr="00AA27D9">
        <w:rPr>
          <w:b/>
          <w:bCs/>
          <w:sz w:val="20"/>
          <w:szCs w:val="20"/>
          <w:lang w:eastAsia="pl-PL"/>
        </w:rPr>
        <w:t xml:space="preserve"> składa się na adres: </w:t>
      </w:r>
    </w:p>
    <w:p w14:paraId="6762A770" w14:textId="77777777" w:rsidR="00283B89" w:rsidRPr="00AA27D9" w:rsidRDefault="00283B89" w:rsidP="00283B89">
      <w:pPr>
        <w:pStyle w:val="Akapitzlist"/>
        <w:suppressAutoHyphens w:val="0"/>
        <w:ind w:left="360"/>
        <w:jc w:val="both"/>
        <w:rPr>
          <w:sz w:val="20"/>
          <w:szCs w:val="20"/>
          <w:u w:val="single"/>
          <w:lang w:eastAsia="pl-PL"/>
        </w:rPr>
      </w:pPr>
    </w:p>
    <w:p w14:paraId="4EBE5099" w14:textId="77777777" w:rsidR="00283B89" w:rsidRPr="00AA27D9" w:rsidRDefault="007C5A3E" w:rsidP="007C5A3E">
      <w:pPr>
        <w:pStyle w:val="Akapitzlist"/>
        <w:suppressAutoHyphens w:val="0"/>
        <w:ind w:left="2484" w:firstLine="348"/>
        <w:jc w:val="both"/>
        <w:rPr>
          <w:b/>
          <w:sz w:val="28"/>
          <w:szCs w:val="20"/>
          <w:u w:val="single"/>
          <w:lang w:eastAsia="pl-PL"/>
        </w:rPr>
      </w:pPr>
      <w:r w:rsidRPr="00AA27D9">
        <w:rPr>
          <w:b/>
          <w:sz w:val="28"/>
          <w:szCs w:val="20"/>
          <w:u w:val="single"/>
          <w:lang w:eastAsia="pl-PL"/>
        </w:rPr>
        <w:t>oferty@szpital.mielec.pl</w:t>
      </w:r>
    </w:p>
    <w:p w14:paraId="7626E069" w14:textId="77777777" w:rsidR="00D57B74" w:rsidRPr="00AA27D9" w:rsidRDefault="00D57B74" w:rsidP="007C5A3E">
      <w:pPr>
        <w:pStyle w:val="Akapitzlist"/>
        <w:suppressAutoHyphens w:val="0"/>
        <w:ind w:left="2484" w:firstLine="348"/>
        <w:jc w:val="both"/>
        <w:rPr>
          <w:b/>
          <w:sz w:val="22"/>
          <w:szCs w:val="20"/>
          <w:u w:val="single"/>
          <w:lang w:eastAsia="pl-PL"/>
        </w:rPr>
      </w:pPr>
    </w:p>
    <w:p w14:paraId="4C7C0C63" w14:textId="77777777" w:rsidR="00BA26DA" w:rsidRPr="00DA68D5" w:rsidRDefault="00BA26DA" w:rsidP="00283B89">
      <w:pPr>
        <w:jc w:val="both"/>
        <w:rPr>
          <w:b/>
          <w:color w:val="FF0000"/>
          <w:sz w:val="10"/>
          <w:szCs w:val="10"/>
          <w:lang w:eastAsia="pl-PL"/>
        </w:rPr>
      </w:pPr>
    </w:p>
    <w:p w14:paraId="4DF40FB3" w14:textId="77777777" w:rsidR="00BA26DA" w:rsidRPr="00C311C1" w:rsidRDefault="00283B89" w:rsidP="00E00B6A">
      <w:pPr>
        <w:rPr>
          <w:sz w:val="20"/>
          <w:szCs w:val="20"/>
        </w:rPr>
      </w:pPr>
      <w:r w:rsidRPr="00C311C1">
        <w:rPr>
          <w:sz w:val="20"/>
          <w:szCs w:val="20"/>
        </w:rPr>
        <w:t xml:space="preserve">wiadomości </w:t>
      </w:r>
      <w:r w:rsidR="00BB3792" w:rsidRPr="00C311C1">
        <w:rPr>
          <w:sz w:val="20"/>
          <w:szCs w:val="20"/>
        </w:rPr>
        <w:t>należy oznakować napisem:</w:t>
      </w:r>
    </w:p>
    <w:p w14:paraId="270B28C9" w14:textId="6E780282" w:rsidR="00BA26DA" w:rsidRPr="00C311C1" w:rsidRDefault="00BA26DA" w:rsidP="00AD75B7">
      <w:pPr>
        <w:ind w:left="708"/>
        <w:jc w:val="both"/>
        <w:rPr>
          <w:b/>
          <w:sz w:val="20"/>
          <w:szCs w:val="20"/>
        </w:rPr>
      </w:pPr>
      <w:r w:rsidRPr="00C311C1">
        <w:rPr>
          <w:b/>
          <w:sz w:val="20"/>
          <w:szCs w:val="20"/>
        </w:rPr>
        <w:t>„</w:t>
      </w:r>
      <w:r w:rsidR="00736363" w:rsidRPr="00C311C1">
        <w:rPr>
          <w:b/>
          <w:sz w:val="20"/>
          <w:szCs w:val="20"/>
        </w:rPr>
        <w:t>Postępowanie</w:t>
      </w:r>
      <w:r w:rsidRPr="00C311C1">
        <w:rPr>
          <w:b/>
          <w:sz w:val="20"/>
          <w:szCs w:val="20"/>
        </w:rPr>
        <w:t>,</w:t>
      </w:r>
      <w:r w:rsidR="004847F2" w:rsidRPr="00C311C1">
        <w:rPr>
          <w:b/>
          <w:sz w:val="20"/>
          <w:szCs w:val="20"/>
        </w:rPr>
        <w:t xml:space="preserve"> </w:t>
      </w:r>
      <w:r w:rsidRPr="00C311C1">
        <w:rPr>
          <w:b/>
          <w:sz w:val="20"/>
          <w:szCs w:val="20"/>
        </w:rPr>
        <w:t xml:space="preserve">znak </w:t>
      </w:r>
      <w:r w:rsidR="00C62826">
        <w:rPr>
          <w:b/>
          <w:sz w:val="20"/>
          <w:szCs w:val="20"/>
        </w:rPr>
        <w:t>SzS.ZP.261.5</w:t>
      </w:r>
      <w:r w:rsidR="00B10F6B">
        <w:rPr>
          <w:b/>
          <w:sz w:val="20"/>
          <w:szCs w:val="20"/>
        </w:rPr>
        <w:t>.2025</w:t>
      </w:r>
    </w:p>
    <w:p w14:paraId="722869EE" w14:textId="77777777" w:rsidR="00BA26DA" w:rsidRPr="00DA68D5" w:rsidRDefault="00BA26DA" w:rsidP="00BA26DA">
      <w:pPr>
        <w:jc w:val="both"/>
        <w:rPr>
          <w:color w:val="FF0000"/>
          <w:spacing w:val="30"/>
          <w:sz w:val="10"/>
          <w:szCs w:val="10"/>
        </w:rPr>
      </w:pPr>
    </w:p>
    <w:p w14:paraId="1374B12C" w14:textId="77777777" w:rsidR="003E66DF" w:rsidRPr="00C311C1" w:rsidRDefault="003E66DF" w:rsidP="006D5420">
      <w:pPr>
        <w:pStyle w:val="Akapitzlist"/>
        <w:numPr>
          <w:ilvl w:val="1"/>
          <w:numId w:val="20"/>
        </w:numPr>
        <w:ind w:left="426" w:hanging="426"/>
        <w:jc w:val="both"/>
        <w:rPr>
          <w:sz w:val="20"/>
          <w:szCs w:val="20"/>
        </w:rPr>
      </w:pPr>
      <w:r w:rsidRPr="00C311C1">
        <w:rPr>
          <w:sz w:val="20"/>
          <w:szCs w:val="20"/>
        </w:rPr>
        <w:t>W przypadku przesłania pliku bez hasła Wykonawca ponosi odpowiedzialność za ujawnienie treści oferty przed terminem otwarcia ofert i nie będzie z tego tytułu wnosił roszczeń względem Zamawiającego.</w:t>
      </w:r>
    </w:p>
    <w:p w14:paraId="2483E92B" w14:textId="77777777" w:rsidR="00AA27D9" w:rsidRPr="00C311C1" w:rsidRDefault="00AA27D9" w:rsidP="00AA27D9">
      <w:pPr>
        <w:jc w:val="both"/>
        <w:rPr>
          <w:sz w:val="10"/>
          <w:szCs w:val="20"/>
        </w:rPr>
      </w:pPr>
    </w:p>
    <w:p w14:paraId="7EBD9310" w14:textId="7C37DC25" w:rsidR="00BA26DA" w:rsidRPr="00595208" w:rsidRDefault="00BA26DA" w:rsidP="006D5420">
      <w:pPr>
        <w:pStyle w:val="Akapitzlist"/>
        <w:numPr>
          <w:ilvl w:val="1"/>
          <w:numId w:val="20"/>
        </w:numPr>
        <w:ind w:left="426" w:hanging="426"/>
        <w:jc w:val="both"/>
      </w:pPr>
      <w:r w:rsidRPr="00C311C1">
        <w:rPr>
          <w:sz w:val="20"/>
          <w:szCs w:val="20"/>
        </w:rPr>
        <w:t xml:space="preserve">Nieprzekraczalny termin </w:t>
      </w:r>
      <w:r w:rsidRPr="00595208">
        <w:rPr>
          <w:sz w:val="20"/>
          <w:szCs w:val="20"/>
        </w:rPr>
        <w:t>złożenia oferty</w:t>
      </w:r>
      <w:r w:rsidR="008037D2">
        <w:rPr>
          <w:b/>
          <w:sz w:val="20"/>
          <w:szCs w:val="20"/>
        </w:rPr>
        <w:t xml:space="preserve"> </w:t>
      </w:r>
      <w:r w:rsidR="004F69C5">
        <w:rPr>
          <w:b/>
          <w:sz w:val="20"/>
          <w:szCs w:val="20"/>
        </w:rPr>
        <w:t>04.02</w:t>
      </w:r>
      <w:r w:rsidR="002F7F8E" w:rsidRPr="00595208">
        <w:rPr>
          <w:b/>
          <w:sz w:val="20"/>
          <w:szCs w:val="20"/>
        </w:rPr>
        <w:t>.202</w:t>
      </w:r>
      <w:r w:rsidR="00595208" w:rsidRPr="00595208">
        <w:rPr>
          <w:b/>
          <w:sz w:val="20"/>
          <w:szCs w:val="20"/>
        </w:rPr>
        <w:t>5</w:t>
      </w:r>
      <w:r w:rsidR="002F7F8E" w:rsidRPr="00595208">
        <w:rPr>
          <w:b/>
          <w:sz w:val="20"/>
          <w:szCs w:val="20"/>
        </w:rPr>
        <w:t>r</w:t>
      </w:r>
      <w:r w:rsidR="00736363" w:rsidRPr="00595208">
        <w:rPr>
          <w:b/>
          <w:sz w:val="20"/>
          <w:szCs w:val="20"/>
        </w:rPr>
        <w:t>.</w:t>
      </w:r>
      <w:r w:rsidRPr="00595208">
        <w:rPr>
          <w:b/>
          <w:sz w:val="20"/>
          <w:szCs w:val="20"/>
        </w:rPr>
        <w:t xml:space="preserve"> </w:t>
      </w:r>
      <w:r w:rsidRPr="00595208">
        <w:rPr>
          <w:sz w:val="20"/>
          <w:szCs w:val="20"/>
        </w:rPr>
        <w:t xml:space="preserve">godz. </w:t>
      </w:r>
      <w:r w:rsidRPr="00595208">
        <w:rPr>
          <w:b/>
          <w:sz w:val="20"/>
          <w:szCs w:val="20"/>
        </w:rPr>
        <w:t>9</w:t>
      </w:r>
      <w:r w:rsidRPr="00595208">
        <w:rPr>
          <w:b/>
          <w:sz w:val="20"/>
          <w:szCs w:val="20"/>
          <w:vertAlign w:val="superscript"/>
        </w:rPr>
        <w:t>00</w:t>
      </w:r>
      <w:r w:rsidRPr="00595208">
        <w:rPr>
          <w:b/>
          <w:sz w:val="20"/>
          <w:szCs w:val="20"/>
        </w:rPr>
        <w:t>.</w:t>
      </w:r>
    </w:p>
    <w:p w14:paraId="49BFC1DA" w14:textId="77777777" w:rsidR="00BA26DA" w:rsidRPr="00595208" w:rsidRDefault="00BA26DA" w:rsidP="005D7FF1">
      <w:pPr>
        <w:ind w:left="426" w:hanging="426"/>
        <w:jc w:val="both"/>
        <w:rPr>
          <w:sz w:val="10"/>
          <w:szCs w:val="10"/>
        </w:rPr>
      </w:pPr>
    </w:p>
    <w:p w14:paraId="5C7C978B" w14:textId="77777777" w:rsidR="00BA26DA" w:rsidRPr="00595208" w:rsidRDefault="00BA26DA" w:rsidP="006D5420">
      <w:pPr>
        <w:pStyle w:val="Akapitzlist"/>
        <w:numPr>
          <w:ilvl w:val="1"/>
          <w:numId w:val="20"/>
        </w:numPr>
        <w:ind w:left="426" w:hanging="426"/>
        <w:jc w:val="both"/>
        <w:rPr>
          <w:b/>
          <w:u w:val="single"/>
        </w:rPr>
      </w:pPr>
      <w:r w:rsidRPr="00595208">
        <w:rPr>
          <w:sz w:val="20"/>
          <w:szCs w:val="20"/>
        </w:rPr>
        <w:lastRenderedPageBreak/>
        <w:t xml:space="preserve">O terminie wpływu decyduje termin ostatecznego </w:t>
      </w:r>
      <w:r w:rsidR="00BB3792" w:rsidRPr="00595208">
        <w:rPr>
          <w:sz w:val="20"/>
          <w:szCs w:val="20"/>
        </w:rPr>
        <w:t>wpływu</w:t>
      </w:r>
      <w:r w:rsidRPr="00595208">
        <w:rPr>
          <w:sz w:val="20"/>
          <w:szCs w:val="20"/>
        </w:rPr>
        <w:t xml:space="preserve"> </w:t>
      </w:r>
      <w:r w:rsidR="00BB3792" w:rsidRPr="00595208">
        <w:rPr>
          <w:sz w:val="20"/>
          <w:szCs w:val="20"/>
        </w:rPr>
        <w:t xml:space="preserve">oferty na adres: </w:t>
      </w:r>
      <w:r w:rsidR="00BB3792" w:rsidRPr="00595208">
        <w:rPr>
          <w:b/>
          <w:sz w:val="20"/>
          <w:szCs w:val="20"/>
          <w:u w:val="single"/>
        </w:rPr>
        <w:t>oferty@szpital.mielec.pl</w:t>
      </w:r>
      <w:r w:rsidRPr="00595208">
        <w:rPr>
          <w:b/>
          <w:sz w:val="20"/>
          <w:szCs w:val="20"/>
          <w:u w:val="single"/>
        </w:rPr>
        <w:t>.</w:t>
      </w:r>
    </w:p>
    <w:p w14:paraId="32CE970C" w14:textId="77777777" w:rsidR="00BA26DA" w:rsidRPr="00595208" w:rsidRDefault="00BA26DA" w:rsidP="005D7FF1">
      <w:pPr>
        <w:ind w:left="426" w:hanging="426"/>
        <w:jc w:val="both"/>
        <w:rPr>
          <w:sz w:val="10"/>
          <w:szCs w:val="10"/>
        </w:rPr>
      </w:pPr>
    </w:p>
    <w:p w14:paraId="3A858240" w14:textId="1BEE198E" w:rsidR="00E236C5" w:rsidRPr="00595208" w:rsidRDefault="00BA26DA" w:rsidP="006D5420">
      <w:pPr>
        <w:pStyle w:val="Akapitzlist"/>
        <w:numPr>
          <w:ilvl w:val="1"/>
          <w:numId w:val="20"/>
        </w:numPr>
        <w:ind w:left="426" w:hanging="426"/>
        <w:jc w:val="both"/>
        <w:rPr>
          <w:b/>
          <w:bCs/>
          <w:sz w:val="20"/>
          <w:szCs w:val="20"/>
        </w:rPr>
      </w:pPr>
      <w:r w:rsidRPr="00595208">
        <w:rPr>
          <w:sz w:val="20"/>
          <w:szCs w:val="20"/>
        </w:rPr>
        <w:t xml:space="preserve">Złożone oferty zostaną otwarte w dniu </w:t>
      </w:r>
      <w:r w:rsidR="004F69C5">
        <w:rPr>
          <w:b/>
          <w:bCs/>
          <w:sz w:val="20"/>
          <w:szCs w:val="20"/>
        </w:rPr>
        <w:t>04.02</w:t>
      </w:r>
      <w:r w:rsidR="00595208" w:rsidRPr="00595208">
        <w:rPr>
          <w:b/>
          <w:bCs/>
          <w:sz w:val="20"/>
          <w:szCs w:val="20"/>
        </w:rPr>
        <w:t>.2025</w:t>
      </w:r>
      <w:r w:rsidR="00D805A4" w:rsidRPr="00595208">
        <w:rPr>
          <w:b/>
          <w:bCs/>
          <w:sz w:val="20"/>
          <w:szCs w:val="20"/>
        </w:rPr>
        <w:t xml:space="preserve"> </w:t>
      </w:r>
      <w:r w:rsidRPr="00595208">
        <w:rPr>
          <w:b/>
          <w:bCs/>
          <w:sz w:val="20"/>
          <w:szCs w:val="20"/>
        </w:rPr>
        <w:t>r.</w:t>
      </w:r>
      <w:r w:rsidRPr="00595208">
        <w:rPr>
          <w:b/>
          <w:sz w:val="20"/>
          <w:szCs w:val="20"/>
        </w:rPr>
        <w:t xml:space="preserve"> </w:t>
      </w:r>
      <w:r w:rsidRPr="00595208">
        <w:rPr>
          <w:sz w:val="20"/>
          <w:szCs w:val="20"/>
        </w:rPr>
        <w:t>o godz. </w:t>
      </w:r>
      <w:r w:rsidRPr="00595208">
        <w:rPr>
          <w:b/>
          <w:sz w:val="20"/>
          <w:szCs w:val="20"/>
        </w:rPr>
        <w:t>10</w:t>
      </w:r>
      <w:r w:rsidRPr="00595208">
        <w:rPr>
          <w:b/>
          <w:sz w:val="20"/>
          <w:szCs w:val="20"/>
          <w:vertAlign w:val="superscript"/>
        </w:rPr>
        <w:t>00</w:t>
      </w:r>
      <w:r w:rsidRPr="00595208">
        <w:rPr>
          <w:sz w:val="20"/>
          <w:szCs w:val="20"/>
        </w:rPr>
        <w:t xml:space="preserve"> w siedzibie Zamawiającego. </w:t>
      </w:r>
    </w:p>
    <w:p w14:paraId="2EE29164" w14:textId="77777777" w:rsidR="00BA26DA" w:rsidRPr="00595208" w:rsidRDefault="00BA26DA" w:rsidP="005D7FF1">
      <w:pPr>
        <w:ind w:left="426" w:hanging="426"/>
        <w:jc w:val="both"/>
        <w:rPr>
          <w:b/>
          <w:bCs/>
          <w:sz w:val="10"/>
          <w:szCs w:val="10"/>
        </w:rPr>
      </w:pPr>
    </w:p>
    <w:p w14:paraId="44F06F63" w14:textId="77777777" w:rsidR="002C786B" w:rsidRPr="00E03537" w:rsidRDefault="002C786B" w:rsidP="006D5420">
      <w:pPr>
        <w:pStyle w:val="Akapitzlist"/>
        <w:numPr>
          <w:ilvl w:val="1"/>
          <w:numId w:val="20"/>
        </w:numPr>
        <w:ind w:left="426" w:hanging="426"/>
        <w:jc w:val="both"/>
        <w:rPr>
          <w:bCs/>
          <w:sz w:val="20"/>
          <w:szCs w:val="20"/>
        </w:rPr>
      </w:pPr>
      <w:r w:rsidRPr="00595208">
        <w:rPr>
          <w:bCs/>
          <w:sz w:val="20"/>
          <w:szCs w:val="20"/>
        </w:rPr>
        <w:t xml:space="preserve">Wykonawca może wprowadzić zmiany lub wycofać złożoną przez </w:t>
      </w:r>
      <w:r w:rsidR="00E21D69" w:rsidRPr="00E03537">
        <w:rPr>
          <w:bCs/>
          <w:sz w:val="20"/>
          <w:szCs w:val="20"/>
        </w:rPr>
        <w:t>siebie ofertę pod warunkiem, że </w:t>
      </w:r>
      <w:r w:rsidRPr="00E03537">
        <w:rPr>
          <w:bCs/>
          <w:sz w:val="20"/>
          <w:szCs w:val="20"/>
        </w:rPr>
        <w:t>Zamawiający otrzyma powiadomienie przed upływem terminu składania ofert. Powiadomienie musi być złożone według takich samych zasad jak składana oferta z dopiskiem: „ZMIANA / WYCOFANIE”</w:t>
      </w:r>
      <w:r w:rsidR="000740C6" w:rsidRPr="00E03537">
        <w:rPr>
          <w:bCs/>
          <w:sz w:val="20"/>
          <w:szCs w:val="20"/>
        </w:rPr>
        <w:t>.</w:t>
      </w:r>
    </w:p>
    <w:p w14:paraId="56EDFC6F" w14:textId="77777777" w:rsidR="002C786B" w:rsidRPr="00E03537" w:rsidRDefault="002C786B" w:rsidP="005D7FF1">
      <w:pPr>
        <w:ind w:left="426" w:hanging="426"/>
        <w:jc w:val="both"/>
        <w:rPr>
          <w:bCs/>
          <w:sz w:val="10"/>
          <w:szCs w:val="10"/>
        </w:rPr>
      </w:pPr>
    </w:p>
    <w:p w14:paraId="02FA1581" w14:textId="77777777" w:rsidR="00BA26DA" w:rsidRPr="00E03537" w:rsidRDefault="00BA26DA" w:rsidP="006D5420">
      <w:pPr>
        <w:pStyle w:val="Akapitzlist"/>
        <w:numPr>
          <w:ilvl w:val="1"/>
          <w:numId w:val="20"/>
        </w:numPr>
        <w:ind w:left="426" w:hanging="426"/>
        <w:jc w:val="both"/>
      </w:pPr>
      <w:r w:rsidRPr="00E03537">
        <w:rPr>
          <w:sz w:val="20"/>
          <w:szCs w:val="20"/>
        </w:rPr>
        <w:t xml:space="preserve">Wykonawca składający ofertę pozostaje nią związany przez okres </w:t>
      </w:r>
      <w:r w:rsidRPr="00E03537">
        <w:rPr>
          <w:b/>
          <w:sz w:val="20"/>
          <w:szCs w:val="20"/>
        </w:rPr>
        <w:t>30 dni</w:t>
      </w:r>
      <w:r w:rsidRPr="00E03537">
        <w:rPr>
          <w:sz w:val="20"/>
          <w:szCs w:val="20"/>
        </w:rPr>
        <w:t>. Bieg terminu rozpoczyna się wraz</w:t>
      </w:r>
      <w:r w:rsidR="00456622" w:rsidRPr="00E03537">
        <w:rPr>
          <w:sz w:val="20"/>
          <w:szCs w:val="20"/>
        </w:rPr>
        <w:t> </w:t>
      </w:r>
      <w:r w:rsidRPr="00E03537">
        <w:rPr>
          <w:sz w:val="20"/>
          <w:szCs w:val="20"/>
        </w:rPr>
        <w:t xml:space="preserve">z upływem terminu składania ofert. </w:t>
      </w:r>
    </w:p>
    <w:p w14:paraId="4F17ADE9" w14:textId="77777777" w:rsidR="00BA26DA" w:rsidRPr="00E03537" w:rsidRDefault="00BA26DA" w:rsidP="005D7FF1">
      <w:pPr>
        <w:ind w:left="426" w:hanging="426"/>
        <w:jc w:val="both"/>
        <w:rPr>
          <w:b/>
          <w:sz w:val="10"/>
          <w:szCs w:val="10"/>
          <w:lang w:eastAsia="pl-PL"/>
        </w:rPr>
      </w:pPr>
    </w:p>
    <w:p w14:paraId="5A779864" w14:textId="77777777" w:rsidR="00323A9E" w:rsidRPr="00E03537" w:rsidRDefault="00BA26DA" w:rsidP="006D5420">
      <w:pPr>
        <w:pStyle w:val="Akapitzlist"/>
        <w:numPr>
          <w:ilvl w:val="1"/>
          <w:numId w:val="20"/>
        </w:numPr>
        <w:ind w:left="426" w:hanging="426"/>
        <w:jc w:val="both"/>
        <w:rPr>
          <w:sz w:val="20"/>
          <w:szCs w:val="20"/>
          <w:lang w:eastAsia="pl-PL"/>
        </w:rPr>
      </w:pPr>
      <w:r w:rsidRPr="00E03537">
        <w:rPr>
          <w:sz w:val="20"/>
          <w:szCs w:val="20"/>
          <w:lang w:eastAsia="pl-PL"/>
        </w:rPr>
        <w:t xml:space="preserve">W toku badania i oceny </w:t>
      </w:r>
      <w:r w:rsidRPr="00E03537">
        <w:rPr>
          <w:sz w:val="20"/>
          <w:szCs w:val="20"/>
        </w:rPr>
        <w:t>ofert Zamawiający może wezwać Wykonawcę do złożenia wyjaśnień lub uzupełnień złożonej oferty.</w:t>
      </w:r>
    </w:p>
    <w:p w14:paraId="391E0F84" w14:textId="77777777" w:rsidR="006A6271" w:rsidRPr="00E03537" w:rsidRDefault="006A6271" w:rsidP="00165ED4">
      <w:pPr>
        <w:jc w:val="both"/>
        <w:rPr>
          <w:b/>
          <w:sz w:val="20"/>
          <w:szCs w:val="20"/>
          <w:lang w:eastAsia="pl-PL"/>
        </w:rPr>
      </w:pPr>
    </w:p>
    <w:p w14:paraId="514616F7" w14:textId="77777777" w:rsidR="00C96517" w:rsidRPr="00E03537" w:rsidRDefault="00864E29" w:rsidP="006D5420">
      <w:pPr>
        <w:pStyle w:val="Akapitzlist"/>
        <w:numPr>
          <w:ilvl w:val="0"/>
          <w:numId w:val="20"/>
        </w:numPr>
        <w:shd w:val="clear" w:color="auto" w:fill="FFFFFF"/>
        <w:suppressAutoHyphens w:val="0"/>
        <w:jc w:val="both"/>
        <w:rPr>
          <w:b/>
          <w:sz w:val="20"/>
          <w:szCs w:val="20"/>
          <w:lang w:eastAsia="pl-PL"/>
        </w:rPr>
      </w:pPr>
      <w:r w:rsidRPr="00E03537">
        <w:rPr>
          <w:b/>
          <w:sz w:val="20"/>
          <w:szCs w:val="20"/>
          <w:lang w:eastAsia="pl-PL"/>
        </w:rPr>
        <w:t>ISTOTNE DLA STRON POSTANOWIENIA, KTÓRE ZOSTA</w:t>
      </w:r>
      <w:r w:rsidR="00BE5AD5" w:rsidRPr="00E03537">
        <w:rPr>
          <w:b/>
          <w:sz w:val="20"/>
          <w:szCs w:val="20"/>
          <w:lang w:eastAsia="pl-PL"/>
        </w:rPr>
        <w:t>NĄ WPROWADZONE DO TREŚ</w:t>
      </w:r>
      <w:r w:rsidRPr="00E03537">
        <w:rPr>
          <w:b/>
          <w:sz w:val="20"/>
          <w:szCs w:val="20"/>
          <w:lang w:eastAsia="pl-PL"/>
        </w:rPr>
        <w:t>CI UMOWY</w:t>
      </w:r>
      <w:r w:rsidR="00C96517" w:rsidRPr="00E03537">
        <w:rPr>
          <w:b/>
          <w:sz w:val="20"/>
          <w:szCs w:val="20"/>
          <w:lang w:eastAsia="pl-PL"/>
        </w:rPr>
        <w:t>:</w:t>
      </w:r>
    </w:p>
    <w:p w14:paraId="08EBDDAC" w14:textId="77777777" w:rsidR="00A748C7" w:rsidRPr="00E03537" w:rsidRDefault="00A748C7" w:rsidP="002C786B">
      <w:pPr>
        <w:ind w:right="-142"/>
        <w:rPr>
          <w:b/>
          <w:spacing w:val="20"/>
          <w:sz w:val="10"/>
          <w:szCs w:val="10"/>
        </w:rPr>
      </w:pPr>
    </w:p>
    <w:p w14:paraId="7712B029" w14:textId="77777777" w:rsidR="003939F4" w:rsidRDefault="00323A9E" w:rsidP="006D5420">
      <w:pPr>
        <w:pStyle w:val="Akapitzlist"/>
        <w:numPr>
          <w:ilvl w:val="1"/>
          <w:numId w:val="20"/>
        </w:numPr>
        <w:jc w:val="both"/>
        <w:rPr>
          <w:sz w:val="20"/>
          <w:szCs w:val="20"/>
        </w:rPr>
      </w:pPr>
      <w:r w:rsidRPr="00E03537">
        <w:rPr>
          <w:sz w:val="20"/>
          <w:szCs w:val="20"/>
        </w:rPr>
        <w:t xml:space="preserve">Z wyłonionym Wykonawcą zostanie zawarta pisemna umowa. </w:t>
      </w:r>
    </w:p>
    <w:p w14:paraId="6019C91B" w14:textId="77777777" w:rsidR="003939F4" w:rsidRPr="003939F4" w:rsidRDefault="003939F4" w:rsidP="003939F4">
      <w:pPr>
        <w:pStyle w:val="Akapitzlist"/>
        <w:ind w:left="360"/>
        <w:jc w:val="both"/>
        <w:rPr>
          <w:sz w:val="10"/>
          <w:szCs w:val="20"/>
        </w:rPr>
      </w:pPr>
    </w:p>
    <w:p w14:paraId="74015B20" w14:textId="22FD079D" w:rsidR="00A748C7" w:rsidRPr="003939F4" w:rsidRDefault="00A748C7" w:rsidP="006D5420">
      <w:pPr>
        <w:pStyle w:val="Akapitzlist"/>
        <w:numPr>
          <w:ilvl w:val="1"/>
          <w:numId w:val="20"/>
        </w:numPr>
        <w:jc w:val="both"/>
        <w:rPr>
          <w:sz w:val="20"/>
          <w:szCs w:val="20"/>
        </w:rPr>
      </w:pPr>
      <w:r w:rsidRPr="003939F4">
        <w:rPr>
          <w:kern w:val="2"/>
          <w:sz w:val="20"/>
          <w:szCs w:val="20"/>
        </w:rPr>
        <w:t>Wzór umowy zawierający wszystkie wymagane przez Zamawiającego warunki załączony jest do Zapytania ofertowego (Załącznik nr 2</w:t>
      </w:r>
      <w:r w:rsidR="00DE637C" w:rsidRPr="003939F4">
        <w:rPr>
          <w:kern w:val="2"/>
          <w:sz w:val="20"/>
          <w:szCs w:val="20"/>
        </w:rPr>
        <w:t xml:space="preserve"> </w:t>
      </w:r>
      <w:r w:rsidR="0078635D" w:rsidRPr="003939F4">
        <w:rPr>
          <w:kern w:val="2"/>
          <w:sz w:val="20"/>
          <w:szCs w:val="20"/>
        </w:rPr>
        <w:t>do Zapytania ofertowego</w:t>
      </w:r>
      <w:r w:rsidRPr="003939F4">
        <w:rPr>
          <w:kern w:val="2"/>
          <w:sz w:val="20"/>
          <w:szCs w:val="20"/>
        </w:rPr>
        <w:t>).</w:t>
      </w:r>
    </w:p>
    <w:p w14:paraId="7311DD39" w14:textId="77777777" w:rsidR="00545B22" w:rsidRPr="00DA68D5" w:rsidRDefault="00545B22" w:rsidP="002C786B">
      <w:pPr>
        <w:pStyle w:val="Akapitzlist"/>
        <w:ind w:left="0"/>
        <w:rPr>
          <w:color w:val="FF0000"/>
          <w:kern w:val="2"/>
          <w:sz w:val="20"/>
          <w:szCs w:val="20"/>
        </w:rPr>
      </w:pPr>
      <w:bookmarkStart w:id="9" w:name="_Hlk104200159"/>
    </w:p>
    <w:bookmarkEnd w:id="8"/>
    <w:p w14:paraId="0F60C4A1" w14:textId="77777777" w:rsidR="00725950" w:rsidRPr="00E03537" w:rsidRDefault="00725950" w:rsidP="006D5420">
      <w:pPr>
        <w:pStyle w:val="Akapitzlist"/>
        <w:numPr>
          <w:ilvl w:val="0"/>
          <w:numId w:val="20"/>
        </w:numPr>
        <w:shd w:val="clear" w:color="auto" w:fill="FFFFFF"/>
        <w:suppressAutoHyphens w:val="0"/>
        <w:rPr>
          <w:b/>
          <w:sz w:val="20"/>
          <w:szCs w:val="20"/>
          <w:lang w:eastAsia="pl-PL"/>
        </w:rPr>
      </w:pPr>
      <w:r w:rsidRPr="00E03537">
        <w:rPr>
          <w:b/>
          <w:sz w:val="20"/>
          <w:szCs w:val="20"/>
          <w:lang w:eastAsia="pl-PL"/>
        </w:rPr>
        <w:t>OGŁOSZENIE WYNIKÓW POSTĘPOWANIA:</w:t>
      </w:r>
    </w:p>
    <w:p w14:paraId="0E63FDC7" w14:textId="77777777" w:rsidR="00725950" w:rsidRPr="00E03537" w:rsidRDefault="00725950" w:rsidP="002C786B">
      <w:pPr>
        <w:ind w:right="-142"/>
        <w:rPr>
          <w:b/>
          <w:spacing w:val="20"/>
          <w:sz w:val="10"/>
          <w:szCs w:val="10"/>
        </w:rPr>
      </w:pPr>
    </w:p>
    <w:p w14:paraId="2D0B71FE" w14:textId="77777777" w:rsidR="00725950" w:rsidRPr="00E03537" w:rsidRDefault="00725950" w:rsidP="002C786B">
      <w:pPr>
        <w:widowControl w:val="0"/>
        <w:overflowPunct w:val="0"/>
        <w:jc w:val="both"/>
        <w:textAlignment w:val="baseline"/>
      </w:pPr>
      <w:r w:rsidRPr="00E03537">
        <w:rPr>
          <w:sz w:val="20"/>
          <w:szCs w:val="20"/>
        </w:rPr>
        <w:t>Zamawiający jednocześnie poinformuje wszystkich Wykonawców o:</w:t>
      </w:r>
    </w:p>
    <w:p w14:paraId="2B20E7AE" w14:textId="77777777" w:rsidR="00725950" w:rsidRPr="00E03537" w:rsidRDefault="00725950" w:rsidP="00F956DA">
      <w:pPr>
        <w:numPr>
          <w:ilvl w:val="0"/>
          <w:numId w:val="5"/>
        </w:numPr>
        <w:ind w:left="720"/>
        <w:jc w:val="both"/>
      </w:pPr>
      <w:r w:rsidRPr="00E03537">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2864BFDA" w14:textId="77777777" w:rsidR="00725950" w:rsidRPr="00E03537" w:rsidRDefault="00725950" w:rsidP="00F956DA">
      <w:pPr>
        <w:numPr>
          <w:ilvl w:val="0"/>
          <w:numId w:val="5"/>
        </w:numPr>
        <w:ind w:left="720"/>
        <w:jc w:val="both"/>
      </w:pPr>
      <w:r w:rsidRPr="00E03537">
        <w:rPr>
          <w:sz w:val="20"/>
          <w:szCs w:val="20"/>
        </w:rPr>
        <w:t>Wykonawcach, których oferty zostały odrzucone,</w:t>
      </w:r>
    </w:p>
    <w:p w14:paraId="3C20C62B" w14:textId="77777777" w:rsidR="00725950" w:rsidRPr="00E03537" w:rsidRDefault="00725950" w:rsidP="00F956DA">
      <w:pPr>
        <w:numPr>
          <w:ilvl w:val="0"/>
          <w:numId w:val="5"/>
        </w:numPr>
        <w:ind w:left="720"/>
        <w:jc w:val="both"/>
      </w:pPr>
      <w:r w:rsidRPr="00E03537">
        <w:rPr>
          <w:sz w:val="20"/>
          <w:szCs w:val="20"/>
        </w:rPr>
        <w:t>unieważnieniu postępowania.</w:t>
      </w:r>
    </w:p>
    <w:p w14:paraId="505F2D65" w14:textId="77777777" w:rsidR="004950A9" w:rsidRPr="00E03537" w:rsidRDefault="00725950" w:rsidP="002C786B">
      <w:pPr>
        <w:jc w:val="both"/>
        <w:rPr>
          <w:sz w:val="20"/>
          <w:szCs w:val="20"/>
        </w:rPr>
      </w:pPr>
      <w:r w:rsidRPr="00E03537">
        <w:rPr>
          <w:sz w:val="20"/>
          <w:szCs w:val="20"/>
        </w:rPr>
        <w:t>oraz zamieści informację na stronie internetowej Zamawiającego.</w:t>
      </w:r>
    </w:p>
    <w:p w14:paraId="6E5D6A5C" w14:textId="77777777" w:rsidR="00BF7D96" w:rsidRPr="00DA68D5" w:rsidRDefault="00BF7D96" w:rsidP="002C786B">
      <w:pPr>
        <w:jc w:val="both"/>
        <w:rPr>
          <w:color w:val="FF0000"/>
          <w:spacing w:val="30"/>
          <w:sz w:val="20"/>
          <w:szCs w:val="20"/>
        </w:rPr>
      </w:pPr>
      <w:bookmarkStart w:id="10" w:name="_Hlk104200382"/>
    </w:p>
    <w:bookmarkEnd w:id="9"/>
    <w:p w14:paraId="10C63021" w14:textId="77777777" w:rsidR="005C1E55" w:rsidRPr="00E03537" w:rsidRDefault="00864E29" w:rsidP="006D5420">
      <w:pPr>
        <w:pStyle w:val="Akapitzlist"/>
        <w:numPr>
          <w:ilvl w:val="0"/>
          <w:numId w:val="20"/>
        </w:numPr>
        <w:shd w:val="clear" w:color="auto" w:fill="FFFFFF"/>
        <w:jc w:val="both"/>
        <w:rPr>
          <w:b/>
          <w:sz w:val="20"/>
          <w:szCs w:val="20"/>
          <w:lang w:eastAsia="pl-PL"/>
        </w:rPr>
      </w:pPr>
      <w:r w:rsidRPr="00E03537">
        <w:rPr>
          <w:b/>
          <w:sz w:val="20"/>
          <w:szCs w:val="20"/>
          <w:lang w:eastAsia="pl-PL"/>
        </w:rPr>
        <w:t>INFORMACJE DODATKOWE</w:t>
      </w:r>
      <w:r w:rsidR="00323A9E" w:rsidRPr="00E03537">
        <w:rPr>
          <w:b/>
          <w:sz w:val="20"/>
          <w:szCs w:val="20"/>
          <w:lang w:eastAsia="pl-PL"/>
        </w:rPr>
        <w:t>:</w:t>
      </w:r>
    </w:p>
    <w:p w14:paraId="1E311A43" w14:textId="77777777" w:rsidR="00323A9E" w:rsidRPr="00E03537" w:rsidRDefault="00323A9E" w:rsidP="002C786B">
      <w:pPr>
        <w:jc w:val="both"/>
        <w:rPr>
          <w:sz w:val="10"/>
          <w:szCs w:val="10"/>
          <w:lang w:eastAsia="pl-PL"/>
        </w:rPr>
      </w:pPr>
    </w:p>
    <w:p w14:paraId="5CC93FA0" w14:textId="77777777" w:rsidR="00195D80" w:rsidRPr="00E03537" w:rsidRDefault="00195D80" w:rsidP="006D5420">
      <w:pPr>
        <w:pStyle w:val="Akapitzlist"/>
        <w:numPr>
          <w:ilvl w:val="1"/>
          <w:numId w:val="20"/>
        </w:numPr>
        <w:jc w:val="both"/>
        <w:rPr>
          <w:sz w:val="20"/>
          <w:szCs w:val="20"/>
          <w:lang w:eastAsia="pl-PL"/>
        </w:rPr>
      </w:pPr>
      <w:r w:rsidRPr="00E03537">
        <w:rPr>
          <w:sz w:val="20"/>
          <w:szCs w:val="20"/>
          <w:lang w:eastAsia="pl-PL"/>
        </w:rPr>
        <w:t>Zamawiający unieważni postępowanie o udzielenie zamówienia publicznego w przypadku</w:t>
      </w:r>
      <w:r w:rsidR="006B3C61" w:rsidRPr="00E03537">
        <w:rPr>
          <w:sz w:val="20"/>
          <w:szCs w:val="20"/>
          <w:lang w:eastAsia="pl-PL"/>
        </w:rPr>
        <w:t>, gdy</w:t>
      </w:r>
      <w:r w:rsidRPr="00E03537">
        <w:rPr>
          <w:sz w:val="20"/>
          <w:szCs w:val="20"/>
          <w:lang w:eastAsia="pl-PL"/>
        </w:rPr>
        <w:t>:</w:t>
      </w:r>
    </w:p>
    <w:p w14:paraId="2F9ABB50" w14:textId="77777777" w:rsidR="00195D80" w:rsidRPr="00E03537" w:rsidRDefault="002040C8" w:rsidP="007D79EB">
      <w:pPr>
        <w:pStyle w:val="Akapitzlist"/>
        <w:numPr>
          <w:ilvl w:val="0"/>
          <w:numId w:val="9"/>
        </w:numPr>
        <w:jc w:val="both"/>
        <w:rPr>
          <w:sz w:val="20"/>
          <w:szCs w:val="20"/>
          <w:lang w:eastAsia="pl-PL"/>
        </w:rPr>
      </w:pPr>
      <w:r w:rsidRPr="00E03537">
        <w:rPr>
          <w:sz w:val="20"/>
          <w:szCs w:val="20"/>
          <w:lang w:eastAsia="pl-PL"/>
        </w:rPr>
        <w:t>nie złożono żadnej oferty spełniającej wymagania Zamawiającego</w:t>
      </w:r>
      <w:r w:rsidR="00195D80" w:rsidRPr="00E03537">
        <w:rPr>
          <w:sz w:val="20"/>
          <w:szCs w:val="20"/>
          <w:lang w:eastAsia="pl-PL"/>
        </w:rPr>
        <w:t>,</w:t>
      </w:r>
    </w:p>
    <w:p w14:paraId="5E10ABE6"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 xml:space="preserve">cena najkorzystniejszej </w:t>
      </w:r>
      <w:r w:rsidR="002040C8" w:rsidRPr="00E03537">
        <w:rPr>
          <w:sz w:val="20"/>
          <w:szCs w:val="20"/>
          <w:lang w:eastAsia="pl-PL"/>
        </w:rPr>
        <w:t>oferty przewyższa kwotę, którą Z</w:t>
      </w:r>
      <w:r w:rsidRPr="00E03537">
        <w:rPr>
          <w:sz w:val="20"/>
          <w:szCs w:val="20"/>
          <w:lang w:eastAsia="pl-PL"/>
        </w:rPr>
        <w:t xml:space="preserve">amawiający </w:t>
      </w:r>
      <w:r w:rsidR="00376FC8" w:rsidRPr="00E03537">
        <w:rPr>
          <w:sz w:val="20"/>
          <w:szCs w:val="20"/>
          <w:lang w:eastAsia="pl-PL"/>
        </w:rPr>
        <w:t>zamierza</w:t>
      </w:r>
      <w:r w:rsidRPr="00E03537">
        <w:rPr>
          <w:sz w:val="20"/>
          <w:szCs w:val="20"/>
          <w:lang w:eastAsia="pl-PL"/>
        </w:rPr>
        <w:t xml:space="preserve"> przeznaczyć na sfinansowanie zamówienia, chyba że Zamawiający może zwiększyć kwotę do ceny najkorzystniejszej oferty,</w:t>
      </w:r>
    </w:p>
    <w:p w14:paraId="409F8D77"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wystąpiła zmiana okoliczności powodująca, że prowadzenie postępowania lub wykonanie zamówienia nie leży w interesie Zamawiającego, czego nie można było wcześniej przewidzieć.</w:t>
      </w:r>
    </w:p>
    <w:p w14:paraId="4402F22F" w14:textId="77777777" w:rsidR="00323A9E" w:rsidRPr="00E03537" w:rsidRDefault="00323A9E" w:rsidP="002C786B">
      <w:pPr>
        <w:jc w:val="both"/>
        <w:rPr>
          <w:sz w:val="10"/>
          <w:szCs w:val="10"/>
          <w:lang w:eastAsia="pl-PL"/>
        </w:rPr>
      </w:pPr>
    </w:p>
    <w:p w14:paraId="4011DAC1" w14:textId="77777777" w:rsidR="00F82430" w:rsidRPr="00E03537" w:rsidRDefault="002033C6" w:rsidP="006D5420">
      <w:pPr>
        <w:pStyle w:val="Akapitzlist"/>
        <w:numPr>
          <w:ilvl w:val="1"/>
          <w:numId w:val="20"/>
        </w:numPr>
        <w:jc w:val="both"/>
        <w:rPr>
          <w:sz w:val="20"/>
          <w:szCs w:val="20"/>
        </w:rPr>
      </w:pPr>
      <w:r w:rsidRPr="00E03537">
        <w:rPr>
          <w:sz w:val="20"/>
          <w:szCs w:val="20"/>
        </w:rPr>
        <w:t xml:space="preserve">W przypadku, gdy Wykonawca odstąpi od podpisania umowy, </w:t>
      </w:r>
      <w:r w:rsidR="00F82430" w:rsidRPr="00E03537">
        <w:rPr>
          <w:sz w:val="20"/>
          <w:szCs w:val="20"/>
        </w:rPr>
        <w:t xml:space="preserve">Zamawiający może podpisać umowę     </w:t>
      </w:r>
    </w:p>
    <w:p w14:paraId="0801E440" w14:textId="77777777" w:rsidR="002033C6" w:rsidRPr="00E03537" w:rsidRDefault="00F82430" w:rsidP="00F82430">
      <w:pPr>
        <w:pStyle w:val="Akapitzlist"/>
        <w:ind w:left="0"/>
        <w:jc w:val="both"/>
        <w:rPr>
          <w:sz w:val="20"/>
          <w:szCs w:val="20"/>
        </w:rPr>
      </w:pPr>
      <w:r w:rsidRPr="00E03537">
        <w:rPr>
          <w:sz w:val="20"/>
          <w:szCs w:val="20"/>
        </w:rPr>
        <w:t xml:space="preserve">              </w:t>
      </w:r>
      <w:r w:rsidR="002033C6" w:rsidRPr="00E03537">
        <w:rPr>
          <w:sz w:val="20"/>
          <w:szCs w:val="20"/>
        </w:rPr>
        <w:t>z kolejnym Wykonawcą, który w toku prowadzonego badania ofert otrzymał najwyższą liczbę punktów.</w:t>
      </w:r>
    </w:p>
    <w:p w14:paraId="4B9E1F53" w14:textId="77777777" w:rsidR="002C786B" w:rsidRPr="00E03537" w:rsidRDefault="002C786B" w:rsidP="002C786B">
      <w:pPr>
        <w:jc w:val="both"/>
        <w:rPr>
          <w:sz w:val="20"/>
          <w:szCs w:val="20"/>
          <w:lang w:eastAsia="pl-PL"/>
        </w:rPr>
      </w:pPr>
    </w:p>
    <w:p w14:paraId="0C249636" w14:textId="77777777" w:rsidR="00FF6586" w:rsidRPr="00E03537" w:rsidRDefault="00864E29" w:rsidP="006D5420">
      <w:pPr>
        <w:pStyle w:val="Akapitzlist"/>
        <w:numPr>
          <w:ilvl w:val="0"/>
          <w:numId w:val="20"/>
        </w:numPr>
        <w:shd w:val="clear" w:color="auto" w:fill="FFFFFF"/>
        <w:suppressAutoHyphens w:val="0"/>
        <w:rPr>
          <w:b/>
          <w:sz w:val="20"/>
          <w:szCs w:val="20"/>
          <w:lang w:eastAsia="pl-PL"/>
        </w:rPr>
      </w:pPr>
      <w:bookmarkStart w:id="11" w:name="_Hlk104200407"/>
      <w:bookmarkEnd w:id="10"/>
      <w:r w:rsidRPr="00E03537">
        <w:rPr>
          <w:b/>
          <w:sz w:val="20"/>
          <w:szCs w:val="20"/>
          <w:lang w:eastAsia="pl-PL"/>
        </w:rPr>
        <w:t>OSOBY UPOWAŻNIONE DO KONTAKTU Z WYKONAWCAMI</w:t>
      </w:r>
      <w:r w:rsidR="002D6F37" w:rsidRPr="00E03537">
        <w:rPr>
          <w:b/>
          <w:sz w:val="20"/>
          <w:szCs w:val="20"/>
          <w:lang w:eastAsia="pl-PL"/>
        </w:rPr>
        <w:t>:</w:t>
      </w:r>
    </w:p>
    <w:bookmarkEnd w:id="11"/>
    <w:p w14:paraId="72A34E09" w14:textId="1927A644" w:rsidR="002D6F37" w:rsidRPr="00E03537" w:rsidRDefault="00903FD8" w:rsidP="007D79EB">
      <w:pPr>
        <w:pStyle w:val="Akapitzlist"/>
        <w:numPr>
          <w:ilvl w:val="0"/>
          <w:numId w:val="10"/>
        </w:numPr>
        <w:suppressAutoHyphens w:val="0"/>
        <w:rPr>
          <w:sz w:val="20"/>
          <w:szCs w:val="20"/>
          <w:lang w:eastAsia="pl-PL"/>
        </w:rPr>
      </w:pPr>
      <w:r>
        <w:rPr>
          <w:sz w:val="20"/>
          <w:szCs w:val="20"/>
          <w:lang w:eastAsia="pl-PL"/>
        </w:rPr>
        <w:t>Adam Golba, Zofia Nawalany</w:t>
      </w:r>
      <w:r w:rsidR="00E03537" w:rsidRPr="00E03537">
        <w:rPr>
          <w:sz w:val="20"/>
          <w:szCs w:val="20"/>
          <w:lang w:eastAsia="pl-PL"/>
        </w:rPr>
        <w:t xml:space="preserve"> </w:t>
      </w:r>
      <w:r w:rsidR="00D053FA" w:rsidRPr="00E03537">
        <w:rPr>
          <w:sz w:val="20"/>
          <w:szCs w:val="20"/>
          <w:lang w:eastAsia="pl-PL"/>
        </w:rPr>
        <w:t>- w sprawach merytorycznych</w:t>
      </w:r>
    </w:p>
    <w:p w14:paraId="7DF5A6DA" w14:textId="09DFAC03" w:rsidR="000257CA" w:rsidRPr="00E03537" w:rsidRDefault="00E03537" w:rsidP="003173D6">
      <w:pPr>
        <w:pStyle w:val="Akapitzlist"/>
        <w:numPr>
          <w:ilvl w:val="0"/>
          <w:numId w:val="10"/>
        </w:numPr>
        <w:suppressAutoHyphens w:val="0"/>
        <w:rPr>
          <w:sz w:val="20"/>
          <w:szCs w:val="20"/>
          <w:lang w:eastAsia="pl-PL"/>
        </w:rPr>
      </w:pPr>
      <w:r w:rsidRPr="00E03537">
        <w:rPr>
          <w:sz w:val="20"/>
          <w:szCs w:val="20"/>
          <w:lang w:eastAsia="pl-PL"/>
        </w:rPr>
        <w:t>Agnieszka Mydlarz</w:t>
      </w:r>
      <w:r w:rsidR="00E00B6A" w:rsidRPr="00E03537">
        <w:rPr>
          <w:sz w:val="20"/>
          <w:szCs w:val="20"/>
          <w:lang w:eastAsia="pl-PL"/>
        </w:rPr>
        <w:t>,</w:t>
      </w:r>
      <w:r w:rsidR="002033C6" w:rsidRPr="00E03537">
        <w:rPr>
          <w:sz w:val="20"/>
          <w:szCs w:val="20"/>
          <w:lang w:eastAsia="pl-PL"/>
        </w:rPr>
        <w:t xml:space="preserve"> </w:t>
      </w:r>
      <w:r w:rsidR="00376FC8" w:rsidRPr="00E03537">
        <w:rPr>
          <w:sz w:val="20"/>
          <w:szCs w:val="20"/>
        </w:rPr>
        <w:t>Arkadiusz Brach</w:t>
      </w:r>
      <w:r w:rsidR="00D053FA" w:rsidRPr="00E03537">
        <w:rPr>
          <w:sz w:val="20"/>
          <w:szCs w:val="20"/>
        </w:rPr>
        <w:t xml:space="preserve"> - w sprawach formalno-prawnych</w:t>
      </w:r>
    </w:p>
    <w:p w14:paraId="540EF580" w14:textId="77777777" w:rsidR="00321BB6" w:rsidRPr="00DA68D5" w:rsidRDefault="00321BB6" w:rsidP="00321BB6">
      <w:pPr>
        <w:pStyle w:val="Akapitzlist"/>
        <w:suppressAutoHyphens w:val="0"/>
        <w:rPr>
          <w:color w:val="FF0000"/>
          <w:sz w:val="20"/>
          <w:szCs w:val="20"/>
          <w:lang w:eastAsia="pl-PL"/>
        </w:rPr>
      </w:pPr>
    </w:p>
    <w:p w14:paraId="5CED1686" w14:textId="77777777" w:rsidR="005E0643" w:rsidRPr="00E03537" w:rsidRDefault="00864E29" w:rsidP="006D5420">
      <w:pPr>
        <w:pStyle w:val="Akapitzlist"/>
        <w:numPr>
          <w:ilvl w:val="0"/>
          <w:numId w:val="20"/>
        </w:numPr>
        <w:shd w:val="clear" w:color="auto" w:fill="FFFFFF"/>
        <w:suppressAutoHyphens w:val="0"/>
        <w:rPr>
          <w:b/>
          <w:sz w:val="20"/>
          <w:szCs w:val="20"/>
          <w:lang w:eastAsia="pl-PL"/>
        </w:rPr>
      </w:pPr>
      <w:bookmarkStart w:id="12" w:name="_Hlk104200485"/>
      <w:r w:rsidRPr="00E03537">
        <w:rPr>
          <w:b/>
          <w:sz w:val="20"/>
          <w:szCs w:val="20"/>
          <w:lang w:eastAsia="pl-PL"/>
        </w:rPr>
        <w:t>KLAUZULA INFORMACYJNA Z ART</w:t>
      </w:r>
      <w:r w:rsidR="005E0643" w:rsidRPr="00E03537">
        <w:rPr>
          <w:b/>
          <w:sz w:val="20"/>
          <w:szCs w:val="20"/>
          <w:lang w:eastAsia="pl-PL"/>
        </w:rPr>
        <w:t>. 13 RODO:</w:t>
      </w:r>
    </w:p>
    <w:p w14:paraId="0E860985" w14:textId="77777777" w:rsidR="00E7183C" w:rsidRPr="00E03537" w:rsidRDefault="00E7183C" w:rsidP="00D053FA">
      <w:pPr>
        <w:jc w:val="both"/>
        <w:rPr>
          <w:sz w:val="10"/>
          <w:szCs w:val="10"/>
        </w:rPr>
      </w:pPr>
    </w:p>
    <w:p w14:paraId="4727E9F0" w14:textId="77777777" w:rsidR="00631EEF" w:rsidRPr="00E03537" w:rsidRDefault="00631EEF" w:rsidP="00631EEF">
      <w:pPr>
        <w:jc w:val="both"/>
        <w:rPr>
          <w:sz w:val="20"/>
          <w:szCs w:val="20"/>
        </w:rPr>
      </w:pPr>
      <w:r w:rsidRPr="00E0353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14685FC"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Administratorem Pani/Pana danych osobowych jest Szpital Specjalistyczny im. Edmunda Biernackiego </w:t>
      </w:r>
      <w:r w:rsidRPr="00E03537">
        <w:rPr>
          <w:sz w:val="20"/>
          <w:szCs w:val="20"/>
        </w:rPr>
        <w:br/>
        <w:t>z siedzibą przy ul. Żeromskiego 22, 39-300 Mielec. Dane kontaktowe:</w:t>
      </w:r>
    </w:p>
    <w:p w14:paraId="698F00AB"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 xml:space="preserve">poczta elektroniczna: </w:t>
      </w:r>
      <w:hyperlink r:id="rId11" w:history="1">
        <w:r w:rsidRPr="00E03537">
          <w:rPr>
            <w:sz w:val="20"/>
            <w:szCs w:val="20"/>
            <w:u w:val="single"/>
          </w:rPr>
          <w:t>sekretariat@szpital.mielec.pl</w:t>
        </w:r>
      </w:hyperlink>
    </w:p>
    <w:p w14:paraId="2E197E15"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telefon: 17 780-01-39</w:t>
      </w:r>
    </w:p>
    <w:p w14:paraId="2306BCEE"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 wyznaczył Inspektora Danych Osobowych, z którym można się kontaktować pod adresem       e- mail </w:t>
      </w:r>
      <w:hyperlink r:id="rId12" w:history="1">
        <w:r w:rsidRPr="00E03537">
          <w:rPr>
            <w:sz w:val="20"/>
            <w:szCs w:val="20"/>
            <w:u w:val="single"/>
          </w:rPr>
          <w:t>iod@szpital.mielec.pl</w:t>
        </w:r>
      </w:hyperlink>
      <w:r w:rsidRPr="00E03537">
        <w:rPr>
          <w:sz w:val="20"/>
          <w:szCs w:val="20"/>
        </w:rPr>
        <w:t xml:space="preserve"> </w:t>
      </w:r>
    </w:p>
    <w:p w14:paraId="548AAD02" w14:textId="6B23811A" w:rsidR="00631EEF" w:rsidRPr="008037D2" w:rsidRDefault="00631EEF" w:rsidP="008037D2">
      <w:pPr>
        <w:widowControl w:val="0"/>
        <w:numPr>
          <w:ilvl w:val="0"/>
          <w:numId w:val="6"/>
        </w:numPr>
        <w:suppressAutoHyphens w:val="0"/>
        <w:overflowPunct w:val="0"/>
        <w:jc w:val="both"/>
        <w:rPr>
          <w:sz w:val="20"/>
        </w:rPr>
      </w:pPr>
      <w:r w:rsidRPr="00E03537">
        <w:rPr>
          <w:kern w:val="2"/>
          <w:sz w:val="20"/>
          <w:szCs w:val="20"/>
        </w:rPr>
        <w:t xml:space="preserve">Pani/Pana dane osobowe przetwarzane będą na podstawie art. 6 ust. 1 lit. c RODO w celu związanym z postępowaniem o udzielenie zamówienia publicznego na </w:t>
      </w:r>
      <w:r w:rsidR="000B5143">
        <w:rPr>
          <w:kern w:val="2"/>
          <w:sz w:val="20"/>
          <w:szCs w:val="20"/>
        </w:rPr>
        <w:t>d</w:t>
      </w:r>
      <w:r w:rsidR="000B5143">
        <w:rPr>
          <w:sz w:val="20"/>
        </w:rPr>
        <w:t>zierżawę</w:t>
      </w:r>
      <w:r w:rsidR="008037D2" w:rsidRPr="008037D2">
        <w:rPr>
          <w:sz w:val="20"/>
        </w:rPr>
        <w:t xml:space="preserve"> dystrybutorów do filtrowania wody </w:t>
      </w:r>
      <w:r w:rsidR="008037D2" w:rsidRPr="008037D2">
        <w:rPr>
          <w:sz w:val="20"/>
        </w:rPr>
        <w:lastRenderedPageBreak/>
        <w:t>pitnej dla potrzeb Szpitala Specjalistycznego im. Edmunda Biernackiego w Mielcu, znak SzS.ZP.261.5.2025</w:t>
      </w:r>
      <w:r w:rsidR="00170301" w:rsidRPr="008037D2">
        <w:rPr>
          <w:kern w:val="2"/>
          <w:sz w:val="20"/>
          <w:szCs w:val="20"/>
        </w:rPr>
        <w:t xml:space="preserve"> </w:t>
      </w:r>
      <w:r w:rsidRPr="008037D2">
        <w:rPr>
          <w:kern w:val="2"/>
          <w:sz w:val="20"/>
          <w:szCs w:val="20"/>
        </w:rPr>
        <w:t xml:space="preserve">prowadzonym w trybie postepowania o wartości </w:t>
      </w:r>
      <w:r w:rsidR="00E412EF" w:rsidRPr="008037D2">
        <w:rPr>
          <w:kern w:val="2"/>
          <w:sz w:val="20"/>
          <w:szCs w:val="20"/>
        </w:rPr>
        <w:t>poniżej</w:t>
      </w:r>
      <w:r w:rsidRPr="008037D2">
        <w:rPr>
          <w:kern w:val="2"/>
          <w:sz w:val="20"/>
          <w:szCs w:val="20"/>
        </w:rPr>
        <w:t xml:space="preserve"> 130.000,00 zł (</w:t>
      </w:r>
      <w:r w:rsidR="00FB2042" w:rsidRPr="008037D2">
        <w:rPr>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8037D2">
        <w:rPr>
          <w:kern w:val="2"/>
          <w:sz w:val="20"/>
          <w:szCs w:val="20"/>
        </w:rPr>
        <w:t>).</w:t>
      </w:r>
    </w:p>
    <w:p w14:paraId="671C088E"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39811FD4"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29AEE59A" w14:textId="77777777" w:rsidR="00631EEF" w:rsidRPr="00E03537" w:rsidRDefault="00631EEF" w:rsidP="00F956DA">
      <w:pPr>
        <w:numPr>
          <w:ilvl w:val="0"/>
          <w:numId w:val="6"/>
        </w:numPr>
        <w:suppressAutoHyphens w:val="0"/>
        <w:ind w:left="360"/>
        <w:jc w:val="both"/>
        <w:rPr>
          <w:kern w:val="2"/>
          <w:sz w:val="20"/>
          <w:szCs w:val="20"/>
        </w:rPr>
      </w:pPr>
      <w:r w:rsidRPr="00E03537">
        <w:rPr>
          <w:kern w:val="2"/>
          <w:sz w:val="20"/>
          <w:szCs w:val="20"/>
        </w:rPr>
        <w:t xml:space="preserve">obowiązek podania przez Panią/Pana danych osobowych bezpośrednio Pani/Pana dotyczących jest wymogiem ustawowym związanym z udziałem w postępowaniu o udzielenie zamówienia publicznego; </w:t>
      </w:r>
    </w:p>
    <w:p w14:paraId="35AB19C4"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w odniesieniu do Pani/Pana danych osobowych decyzje nie będą podejmowane w sposób zautomatyzowany, stosowanie do art. 22 RODO;</w:t>
      </w:r>
    </w:p>
    <w:p w14:paraId="00083F5C"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posiada Pani/Pan:</w:t>
      </w:r>
    </w:p>
    <w:p w14:paraId="57736704"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na podstawie art. 15 RODO prawo dostępu do danych osobowych Pani/Pana dotyczących;</w:t>
      </w:r>
    </w:p>
    <w:p w14:paraId="0143DFF2"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 xml:space="preserve">na podstawie art. 16 RODO prawo do sprostowania Pani/Pana danych osobowych </w:t>
      </w:r>
      <w:r w:rsidRPr="00E03537">
        <w:rPr>
          <w:i/>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E03537">
        <w:rPr>
          <w:sz w:val="20"/>
          <w:szCs w:val="20"/>
        </w:rPr>
        <w:t>;</w:t>
      </w:r>
    </w:p>
    <w:p w14:paraId="23F2FFB6"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na podstawie art. 18 RODO prawo żądania od administratora ograniczenia przetwarzania danych osobowych z zastrzeżeniem okresu trwania postępowania o udzielenie zamówienia publicznego oraz</w:t>
      </w:r>
      <w:r w:rsidR="00456622" w:rsidRPr="00E03537">
        <w:rPr>
          <w:sz w:val="20"/>
          <w:szCs w:val="20"/>
        </w:rPr>
        <w:t> </w:t>
      </w:r>
      <w:r w:rsidRPr="00E03537">
        <w:rPr>
          <w:sz w:val="20"/>
          <w:szCs w:val="20"/>
        </w:rPr>
        <w:t xml:space="preserve">przypadków, o których mowa w art. 18 ust. 2 RODO </w:t>
      </w:r>
      <w:r w:rsidRPr="00E03537">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3537">
        <w:rPr>
          <w:sz w:val="20"/>
          <w:szCs w:val="20"/>
        </w:rPr>
        <w:t xml:space="preserve">;  </w:t>
      </w:r>
    </w:p>
    <w:p w14:paraId="3C48B6D2"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prawo do wniesienia skargi do Prezesa Urzędu Ochrony Danych Osobowych, gdy uzna Pani/Pan, że przetwarzanie danych osobowych Pani/Pana dotyczących narusza przepisy RODO;</w:t>
      </w:r>
    </w:p>
    <w:p w14:paraId="4C9A6321"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nie przysługuje Pani/Panu:</w:t>
      </w:r>
    </w:p>
    <w:p w14:paraId="59D9BA0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w związku z art. 17 ust. 3 lit. b, d lub e RODO prawo do usunięcia danych osobowych;</w:t>
      </w:r>
    </w:p>
    <w:p w14:paraId="10C3BFD2"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prawo do przenoszenia danych osobowych, o którym mowa w art. 20 RODO;</w:t>
      </w:r>
    </w:p>
    <w:p w14:paraId="40A2A41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 xml:space="preserve">na podstawie art. 21 RODO prawo sprzeciwu, wobec przetwarzania danych osobowych, gdyż podstawą prawną przetwarzania Pani/Pana danych osobowych jest art. 6 ust. 1 lit. c RODO. </w:t>
      </w:r>
    </w:p>
    <w:p w14:paraId="3A7F0205" w14:textId="77777777" w:rsidR="000257CA" w:rsidRPr="00E03537" w:rsidRDefault="00631EEF" w:rsidP="00C81ADA">
      <w:pPr>
        <w:widowControl w:val="0"/>
        <w:numPr>
          <w:ilvl w:val="0"/>
          <w:numId w:val="6"/>
        </w:numPr>
        <w:overflowPunct w:val="0"/>
        <w:ind w:left="360"/>
        <w:jc w:val="both"/>
        <w:textAlignment w:val="baseline"/>
        <w:rPr>
          <w:sz w:val="20"/>
          <w:szCs w:val="20"/>
        </w:rPr>
      </w:pPr>
      <w:r w:rsidRPr="00E03537">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12"/>
    </w:p>
    <w:p w14:paraId="1277EB6E" w14:textId="77777777" w:rsidR="00F907E2" w:rsidRPr="0093123F" w:rsidRDefault="00F907E2" w:rsidP="00D053FA">
      <w:pPr>
        <w:suppressAutoHyphens w:val="0"/>
        <w:jc w:val="both"/>
        <w:rPr>
          <w:kern w:val="2"/>
          <w:sz w:val="20"/>
          <w:szCs w:val="20"/>
        </w:rPr>
      </w:pPr>
      <w:bookmarkStart w:id="13" w:name="_Hlk104200659"/>
    </w:p>
    <w:p w14:paraId="7BC28CCA" w14:textId="77777777" w:rsidR="00FF6586" w:rsidRPr="0093123F" w:rsidRDefault="00864E29" w:rsidP="006D5420">
      <w:pPr>
        <w:pStyle w:val="Akapitzlist"/>
        <w:numPr>
          <w:ilvl w:val="0"/>
          <w:numId w:val="20"/>
        </w:numPr>
        <w:shd w:val="clear" w:color="auto" w:fill="FFFFFF"/>
        <w:suppressAutoHyphens w:val="0"/>
        <w:rPr>
          <w:b/>
          <w:sz w:val="20"/>
          <w:szCs w:val="20"/>
          <w:lang w:eastAsia="pl-PL"/>
        </w:rPr>
      </w:pPr>
      <w:r w:rsidRPr="0093123F">
        <w:rPr>
          <w:b/>
          <w:sz w:val="20"/>
          <w:szCs w:val="20"/>
          <w:lang w:eastAsia="pl-PL"/>
        </w:rPr>
        <w:t>ZAŁĄCZNIKI DO ZAPYTANIA OFERTOWEGO</w:t>
      </w:r>
      <w:r w:rsidR="002D6F37" w:rsidRPr="0093123F">
        <w:rPr>
          <w:b/>
          <w:sz w:val="20"/>
          <w:szCs w:val="20"/>
          <w:lang w:eastAsia="pl-PL"/>
        </w:rPr>
        <w:t>:</w:t>
      </w:r>
      <w:bookmarkEnd w:id="13"/>
    </w:p>
    <w:p w14:paraId="71A02567" w14:textId="77777777" w:rsidR="005E0643" w:rsidRPr="0093123F" w:rsidRDefault="005E0643" w:rsidP="00D053FA">
      <w:pPr>
        <w:suppressAutoHyphens w:val="0"/>
        <w:rPr>
          <w:b/>
          <w:sz w:val="10"/>
          <w:szCs w:val="10"/>
          <w:lang w:eastAsia="pl-PL"/>
        </w:rPr>
      </w:pPr>
    </w:p>
    <w:p w14:paraId="27C7E2B8" w14:textId="77777777" w:rsidR="005E0643" w:rsidRPr="0093123F" w:rsidRDefault="002D6F37" w:rsidP="000257CA">
      <w:pPr>
        <w:suppressAutoHyphens w:val="0"/>
        <w:ind w:left="426"/>
        <w:rPr>
          <w:sz w:val="20"/>
          <w:szCs w:val="20"/>
          <w:lang w:eastAsia="pl-PL"/>
        </w:rPr>
      </w:pPr>
      <w:r w:rsidRPr="0093123F">
        <w:rPr>
          <w:sz w:val="20"/>
          <w:szCs w:val="20"/>
          <w:lang w:eastAsia="pl-PL"/>
        </w:rPr>
        <w:t>Załącznik nr 1</w:t>
      </w:r>
      <w:r w:rsidR="00E412EF" w:rsidRPr="0093123F">
        <w:rPr>
          <w:sz w:val="20"/>
          <w:szCs w:val="20"/>
          <w:lang w:eastAsia="pl-PL"/>
        </w:rPr>
        <w:t xml:space="preserve">– </w:t>
      </w:r>
      <w:r w:rsidRPr="0093123F">
        <w:rPr>
          <w:sz w:val="20"/>
          <w:szCs w:val="20"/>
          <w:lang w:eastAsia="pl-PL"/>
        </w:rPr>
        <w:t>Formularz ofertowy</w:t>
      </w:r>
    </w:p>
    <w:p w14:paraId="3A5181E3" w14:textId="77777777" w:rsidR="00000929" w:rsidRDefault="002D6F37" w:rsidP="000257CA">
      <w:pPr>
        <w:suppressAutoHyphens w:val="0"/>
        <w:ind w:left="426"/>
        <w:rPr>
          <w:sz w:val="20"/>
          <w:szCs w:val="20"/>
          <w:lang w:eastAsia="pl-PL"/>
        </w:rPr>
      </w:pPr>
      <w:r w:rsidRPr="0093123F">
        <w:rPr>
          <w:sz w:val="20"/>
          <w:szCs w:val="20"/>
          <w:lang w:eastAsia="pl-PL"/>
        </w:rPr>
        <w:t>Załącznik nr 2</w:t>
      </w:r>
      <w:r w:rsidR="00E412EF" w:rsidRPr="0093123F">
        <w:rPr>
          <w:sz w:val="20"/>
          <w:szCs w:val="20"/>
          <w:lang w:eastAsia="pl-PL"/>
        </w:rPr>
        <w:t xml:space="preserve">– </w:t>
      </w:r>
      <w:r w:rsidRPr="0093123F">
        <w:rPr>
          <w:sz w:val="20"/>
          <w:szCs w:val="20"/>
          <w:lang w:eastAsia="pl-PL"/>
        </w:rPr>
        <w:t>Projekt umowy</w:t>
      </w:r>
      <w:r w:rsidR="000C4ADB" w:rsidRPr="0093123F">
        <w:rPr>
          <w:sz w:val="20"/>
          <w:szCs w:val="20"/>
          <w:lang w:eastAsia="pl-PL"/>
        </w:rPr>
        <w:t xml:space="preserve"> </w:t>
      </w:r>
    </w:p>
    <w:p w14:paraId="349930DA" w14:textId="620516F3" w:rsidR="00A632D9" w:rsidRPr="0093123F" w:rsidRDefault="00A632D9" w:rsidP="00A632D9">
      <w:pPr>
        <w:suppressAutoHyphens w:val="0"/>
        <w:ind w:left="426"/>
        <w:jc w:val="both"/>
        <w:rPr>
          <w:sz w:val="20"/>
          <w:szCs w:val="20"/>
          <w:lang w:eastAsia="pl-PL"/>
        </w:rPr>
      </w:pPr>
      <w:r>
        <w:rPr>
          <w:sz w:val="20"/>
          <w:szCs w:val="20"/>
          <w:lang w:eastAsia="pl-PL"/>
        </w:rPr>
        <w:t>Załącznik nr 3 -</w:t>
      </w:r>
      <w:r w:rsidRPr="00A632D9">
        <w:t xml:space="preserve"> </w:t>
      </w:r>
      <w:r w:rsidRPr="00A632D9">
        <w:rPr>
          <w:sz w:val="20"/>
          <w:szCs w:val="20"/>
          <w:lang w:eastAsia="pl-PL"/>
        </w:rPr>
        <w:t>Oświadczenie, że oferowany asortyment posiada dokumenty wymagane przez obowiązujące prawo na podstawie których może być wprowadzony do obrotu i stosowania w placówkach ochrony zdrowia RP</w:t>
      </w:r>
      <w:r>
        <w:rPr>
          <w:sz w:val="20"/>
          <w:szCs w:val="20"/>
          <w:lang w:eastAsia="pl-PL"/>
        </w:rPr>
        <w:t xml:space="preserve"> </w:t>
      </w:r>
    </w:p>
    <w:p w14:paraId="2DBF63D1" w14:textId="77777777" w:rsidR="00746544" w:rsidRDefault="00746544" w:rsidP="00A632D9">
      <w:pPr>
        <w:spacing w:line="360" w:lineRule="auto"/>
        <w:jc w:val="both"/>
        <w:rPr>
          <w:sz w:val="20"/>
          <w:szCs w:val="20"/>
          <w:lang w:eastAsia="pl-PL"/>
        </w:rPr>
      </w:pPr>
    </w:p>
    <w:p w14:paraId="077A5C22" w14:textId="77777777" w:rsidR="00EB73A6" w:rsidRDefault="00EB73A6" w:rsidP="00A632D9">
      <w:pPr>
        <w:spacing w:line="360" w:lineRule="auto"/>
        <w:jc w:val="both"/>
        <w:rPr>
          <w:sz w:val="20"/>
          <w:szCs w:val="20"/>
          <w:lang w:eastAsia="pl-PL"/>
        </w:rPr>
      </w:pPr>
    </w:p>
    <w:p w14:paraId="7C2D4144" w14:textId="77777777" w:rsidR="00EB73A6" w:rsidRDefault="00EB73A6" w:rsidP="00A632D9">
      <w:pPr>
        <w:spacing w:line="360" w:lineRule="auto"/>
        <w:jc w:val="both"/>
        <w:rPr>
          <w:sz w:val="20"/>
          <w:szCs w:val="20"/>
          <w:lang w:eastAsia="pl-PL"/>
        </w:rPr>
      </w:pPr>
    </w:p>
    <w:p w14:paraId="6F2DC164" w14:textId="77777777" w:rsidR="00EB73A6" w:rsidRDefault="00EB73A6" w:rsidP="00A632D9">
      <w:pPr>
        <w:spacing w:line="360" w:lineRule="auto"/>
        <w:jc w:val="both"/>
        <w:rPr>
          <w:sz w:val="20"/>
          <w:szCs w:val="20"/>
          <w:lang w:eastAsia="pl-PL"/>
        </w:rPr>
      </w:pPr>
    </w:p>
    <w:p w14:paraId="4961048D" w14:textId="77777777" w:rsidR="00EB73A6" w:rsidRPr="0093123F" w:rsidRDefault="00EB73A6" w:rsidP="00A632D9">
      <w:pPr>
        <w:spacing w:line="360" w:lineRule="auto"/>
        <w:jc w:val="both"/>
        <w:rPr>
          <w:sz w:val="20"/>
          <w:szCs w:val="20"/>
          <w:lang w:eastAsia="pl-PL"/>
        </w:rPr>
      </w:pPr>
    </w:p>
    <w:p w14:paraId="55A3922F" w14:textId="77777777" w:rsidR="003A789D" w:rsidRDefault="003A789D" w:rsidP="00B06E7F">
      <w:pPr>
        <w:tabs>
          <w:tab w:val="left" w:pos="0"/>
          <w:tab w:val="left" w:pos="4500"/>
        </w:tabs>
        <w:suppressAutoHyphens w:val="0"/>
        <w:jc w:val="right"/>
        <w:rPr>
          <w:b/>
          <w:sz w:val="22"/>
          <w:szCs w:val="22"/>
          <w:lang w:eastAsia="pl-PL"/>
        </w:rPr>
      </w:pPr>
    </w:p>
    <w:p w14:paraId="7F2C0B4F" w14:textId="77777777" w:rsidR="003A789D" w:rsidRDefault="003A789D" w:rsidP="00B06E7F">
      <w:pPr>
        <w:tabs>
          <w:tab w:val="left" w:pos="0"/>
          <w:tab w:val="left" w:pos="4500"/>
        </w:tabs>
        <w:suppressAutoHyphens w:val="0"/>
        <w:jc w:val="right"/>
        <w:rPr>
          <w:b/>
          <w:sz w:val="22"/>
          <w:szCs w:val="22"/>
          <w:lang w:eastAsia="pl-PL"/>
        </w:rPr>
      </w:pPr>
    </w:p>
    <w:p w14:paraId="57BAC7AA" w14:textId="77777777" w:rsidR="003A789D" w:rsidRDefault="003A789D" w:rsidP="00B06E7F">
      <w:pPr>
        <w:tabs>
          <w:tab w:val="left" w:pos="0"/>
          <w:tab w:val="left" w:pos="4500"/>
        </w:tabs>
        <w:suppressAutoHyphens w:val="0"/>
        <w:jc w:val="right"/>
        <w:rPr>
          <w:b/>
          <w:sz w:val="22"/>
          <w:szCs w:val="22"/>
          <w:lang w:eastAsia="pl-PL"/>
        </w:rPr>
      </w:pPr>
    </w:p>
    <w:p w14:paraId="338AA93D" w14:textId="77777777" w:rsidR="003A789D" w:rsidRDefault="003A789D" w:rsidP="00B06E7F">
      <w:pPr>
        <w:tabs>
          <w:tab w:val="left" w:pos="0"/>
          <w:tab w:val="left" w:pos="4500"/>
        </w:tabs>
        <w:suppressAutoHyphens w:val="0"/>
        <w:jc w:val="right"/>
        <w:rPr>
          <w:b/>
          <w:sz w:val="22"/>
          <w:szCs w:val="22"/>
          <w:lang w:eastAsia="pl-PL"/>
        </w:rPr>
      </w:pPr>
    </w:p>
    <w:p w14:paraId="698B52E3" w14:textId="77777777" w:rsidR="003A789D" w:rsidRDefault="003A789D" w:rsidP="00B06E7F">
      <w:pPr>
        <w:tabs>
          <w:tab w:val="left" w:pos="0"/>
          <w:tab w:val="left" w:pos="4500"/>
        </w:tabs>
        <w:suppressAutoHyphens w:val="0"/>
        <w:jc w:val="right"/>
        <w:rPr>
          <w:b/>
          <w:sz w:val="22"/>
          <w:szCs w:val="22"/>
          <w:lang w:eastAsia="pl-PL"/>
        </w:rPr>
      </w:pPr>
    </w:p>
    <w:p w14:paraId="29F86C5E" w14:textId="77777777" w:rsidR="00EB73A6" w:rsidRDefault="00EB73A6" w:rsidP="00B06E7F">
      <w:pPr>
        <w:tabs>
          <w:tab w:val="left" w:pos="0"/>
          <w:tab w:val="left" w:pos="4500"/>
        </w:tabs>
        <w:suppressAutoHyphens w:val="0"/>
        <w:jc w:val="right"/>
        <w:rPr>
          <w:b/>
          <w:sz w:val="22"/>
          <w:szCs w:val="22"/>
          <w:lang w:eastAsia="pl-PL"/>
        </w:rPr>
      </w:pPr>
    </w:p>
    <w:p w14:paraId="2122449D" w14:textId="77777777" w:rsidR="00903FD8" w:rsidRDefault="00903FD8" w:rsidP="00B06E7F">
      <w:pPr>
        <w:tabs>
          <w:tab w:val="left" w:pos="0"/>
          <w:tab w:val="left" w:pos="4500"/>
        </w:tabs>
        <w:suppressAutoHyphens w:val="0"/>
        <w:jc w:val="right"/>
        <w:rPr>
          <w:b/>
          <w:sz w:val="22"/>
          <w:szCs w:val="22"/>
          <w:lang w:eastAsia="pl-PL"/>
        </w:rPr>
      </w:pPr>
    </w:p>
    <w:p w14:paraId="3AAF0092" w14:textId="77777777" w:rsidR="00903FD8" w:rsidRDefault="00903FD8" w:rsidP="00B06E7F">
      <w:pPr>
        <w:tabs>
          <w:tab w:val="left" w:pos="0"/>
          <w:tab w:val="left" w:pos="4500"/>
        </w:tabs>
        <w:suppressAutoHyphens w:val="0"/>
        <w:jc w:val="right"/>
        <w:rPr>
          <w:b/>
          <w:sz w:val="22"/>
          <w:szCs w:val="22"/>
          <w:lang w:eastAsia="pl-PL"/>
        </w:rPr>
      </w:pPr>
    </w:p>
    <w:p w14:paraId="20F7C47B" w14:textId="77777777" w:rsidR="003A789D" w:rsidRDefault="003A789D" w:rsidP="00B06E7F">
      <w:pPr>
        <w:tabs>
          <w:tab w:val="left" w:pos="0"/>
          <w:tab w:val="left" w:pos="4500"/>
        </w:tabs>
        <w:suppressAutoHyphens w:val="0"/>
        <w:jc w:val="right"/>
        <w:rPr>
          <w:b/>
          <w:sz w:val="22"/>
          <w:szCs w:val="22"/>
          <w:lang w:eastAsia="pl-PL"/>
        </w:rPr>
      </w:pPr>
    </w:p>
    <w:p w14:paraId="7C3F13F5" w14:textId="77777777" w:rsidR="00111DD3" w:rsidRPr="00332EDD" w:rsidRDefault="00111DD3" w:rsidP="00B06E7F">
      <w:pPr>
        <w:tabs>
          <w:tab w:val="left" w:pos="0"/>
          <w:tab w:val="left" w:pos="4500"/>
        </w:tabs>
        <w:suppressAutoHyphens w:val="0"/>
        <w:jc w:val="right"/>
        <w:rPr>
          <w:b/>
          <w:sz w:val="22"/>
          <w:szCs w:val="22"/>
          <w:lang w:eastAsia="pl-PL"/>
        </w:rPr>
      </w:pPr>
      <w:r w:rsidRPr="00332EDD">
        <w:rPr>
          <w:b/>
          <w:sz w:val="22"/>
          <w:szCs w:val="22"/>
          <w:lang w:eastAsia="pl-PL"/>
        </w:rPr>
        <w:t>Załącznik nr 1 do Za</w:t>
      </w:r>
      <w:r>
        <w:rPr>
          <w:b/>
          <w:sz w:val="22"/>
          <w:szCs w:val="22"/>
          <w:lang w:eastAsia="pl-PL"/>
        </w:rPr>
        <w:t>pytania ofertowego</w:t>
      </w:r>
    </w:p>
    <w:p w14:paraId="1AED8927" w14:textId="77777777" w:rsidR="00111DD3" w:rsidRPr="00332EDD" w:rsidRDefault="00111DD3" w:rsidP="00111DD3">
      <w:pPr>
        <w:suppressAutoHyphens w:val="0"/>
        <w:jc w:val="right"/>
        <w:rPr>
          <w:lang w:eastAsia="pl-PL"/>
        </w:rPr>
      </w:pPr>
    </w:p>
    <w:p w14:paraId="25B36D6B"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6F7969F3"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5D9175F8" w14:textId="77777777" w:rsidR="00111DD3" w:rsidRPr="00332EDD" w:rsidRDefault="00111DD3" w:rsidP="00111DD3">
      <w:pPr>
        <w:suppressAutoHyphens w:val="0"/>
        <w:jc w:val="both"/>
        <w:rPr>
          <w:sz w:val="16"/>
          <w:szCs w:val="16"/>
          <w:lang w:eastAsia="pl-PL"/>
        </w:rPr>
      </w:pPr>
    </w:p>
    <w:p w14:paraId="30678FB9" w14:textId="77777777" w:rsidR="00111DD3" w:rsidRPr="00332EDD" w:rsidRDefault="00111DD3" w:rsidP="00111DD3">
      <w:pPr>
        <w:suppressAutoHyphens w:val="0"/>
        <w:jc w:val="both"/>
        <w:rPr>
          <w:sz w:val="16"/>
          <w:szCs w:val="16"/>
          <w:lang w:eastAsia="pl-PL"/>
        </w:rPr>
      </w:pPr>
    </w:p>
    <w:p w14:paraId="100183E0"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252CEFC9" w14:textId="77777777" w:rsidR="00111DD3" w:rsidRPr="00332EDD" w:rsidRDefault="00111DD3" w:rsidP="00111DD3">
      <w:pPr>
        <w:suppressAutoHyphens w:val="0"/>
        <w:jc w:val="both"/>
        <w:rPr>
          <w:lang w:eastAsia="pl-PL"/>
        </w:rPr>
      </w:pPr>
    </w:p>
    <w:p w14:paraId="47F7A977" w14:textId="77777777" w:rsidR="00111DD3" w:rsidRPr="00332EDD" w:rsidRDefault="00111DD3" w:rsidP="00111DD3">
      <w:pPr>
        <w:suppressAutoHyphens w:val="0"/>
        <w:jc w:val="both"/>
        <w:rPr>
          <w:lang w:eastAsia="pl-PL"/>
        </w:rPr>
      </w:pPr>
    </w:p>
    <w:p w14:paraId="032D23F5" w14:textId="77777777" w:rsidR="00111DD3" w:rsidRPr="00332EDD" w:rsidRDefault="00111DD3" w:rsidP="00111DD3">
      <w:pPr>
        <w:suppressAutoHyphens w:val="0"/>
        <w:jc w:val="both"/>
        <w:rPr>
          <w:sz w:val="10"/>
          <w:szCs w:val="10"/>
          <w:lang w:eastAsia="pl-PL"/>
        </w:rPr>
      </w:pPr>
      <w:r w:rsidRPr="00332EDD">
        <w:rPr>
          <w:sz w:val="20"/>
          <w:szCs w:val="20"/>
          <w:lang w:eastAsia="pl-PL"/>
        </w:rPr>
        <w:t>Dane Wykonawcy: ....................................................................</w:t>
      </w:r>
      <w:r w:rsidR="005C3C49">
        <w:rPr>
          <w:sz w:val="20"/>
          <w:szCs w:val="20"/>
          <w:lang w:eastAsia="pl-PL"/>
        </w:rPr>
        <w:t>..........................</w:t>
      </w:r>
      <w:r w:rsidRPr="00332EDD">
        <w:rPr>
          <w:sz w:val="20"/>
          <w:szCs w:val="20"/>
          <w:lang w:eastAsia="pl-PL"/>
        </w:rPr>
        <w:t>.................</w:t>
      </w:r>
    </w:p>
    <w:p w14:paraId="75C92CCA" w14:textId="77777777" w:rsidR="00111DD3" w:rsidRPr="00332EDD" w:rsidRDefault="00111DD3" w:rsidP="00111DD3">
      <w:pPr>
        <w:suppressAutoHyphens w:val="0"/>
        <w:jc w:val="both"/>
        <w:rPr>
          <w:sz w:val="10"/>
          <w:szCs w:val="10"/>
          <w:lang w:eastAsia="pl-PL"/>
        </w:rPr>
      </w:pPr>
    </w:p>
    <w:p w14:paraId="41C849D4" w14:textId="77777777"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3BC531F1" w14:textId="77777777" w:rsidR="00111DD3" w:rsidRPr="00332EDD" w:rsidRDefault="00111DD3" w:rsidP="00111DD3">
      <w:pPr>
        <w:suppressAutoHyphens w:val="0"/>
        <w:jc w:val="both"/>
        <w:rPr>
          <w:sz w:val="10"/>
          <w:szCs w:val="10"/>
          <w:lang w:eastAsia="pl-PL"/>
        </w:rPr>
      </w:pPr>
    </w:p>
    <w:p w14:paraId="1719C1EC" w14:textId="77777777"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14:paraId="52312644" w14:textId="77777777" w:rsidR="00111DD3" w:rsidRPr="009C7741" w:rsidRDefault="00111DD3" w:rsidP="00111DD3">
      <w:pPr>
        <w:suppressAutoHyphens w:val="0"/>
        <w:jc w:val="both"/>
        <w:rPr>
          <w:sz w:val="10"/>
          <w:szCs w:val="10"/>
          <w:lang w:val="en-US" w:eastAsia="pl-PL"/>
        </w:rPr>
      </w:pPr>
    </w:p>
    <w:p w14:paraId="4295ECFF"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0CB1DADE" w14:textId="77777777" w:rsidR="00111DD3" w:rsidRPr="00332EDD" w:rsidRDefault="00111DD3" w:rsidP="00111DD3">
      <w:pPr>
        <w:suppressAutoHyphens w:val="0"/>
        <w:jc w:val="both"/>
        <w:rPr>
          <w:sz w:val="20"/>
          <w:szCs w:val="20"/>
          <w:lang w:eastAsia="pl-PL"/>
        </w:rPr>
      </w:pPr>
    </w:p>
    <w:p w14:paraId="1E261D2A" w14:textId="77777777" w:rsidR="00111DD3" w:rsidRDefault="00111DD3" w:rsidP="00111DD3">
      <w:pPr>
        <w:jc w:val="both"/>
        <w:rPr>
          <w:sz w:val="20"/>
          <w:szCs w:val="20"/>
        </w:rPr>
      </w:pPr>
    </w:p>
    <w:p w14:paraId="373995AC"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372FB0EA" w14:textId="77777777" w:rsidR="00A1335F" w:rsidRPr="00A1335F" w:rsidRDefault="00A1335F" w:rsidP="00A1335F">
      <w:pPr>
        <w:suppressAutoHyphens w:val="0"/>
        <w:rPr>
          <w:b/>
          <w:sz w:val="20"/>
          <w:szCs w:val="20"/>
          <w:lang w:eastAsia="pl-PL"/>
        </w:rPr>
      </w:pPr>
    </w:p>
    <w:p w14:paraId="3BA2DB26" w14:textId="0015E83B" w:rsidR="005B1FBA" w:rsidRPr="005B1FBA" w:rsidRDefault="000B09BE" w:rsidP="00031DC0">
      <w:pPr>
        <w:suppressAutoHyphens w:val="0"/>
        <w:jc w:val="center"/>
        <w:rPr>
          <w:b/>
          <w:bCs/>
          <w:sz w:val="20"/>
          <w:szCs w:val="20"/>
          <w:lang w:eastAsia="pl-PL"/>
        </w:rPr>
      </w:pPr>
      <w:r w:rsidRPr="000B09BE">
        <w:rPr>
          <w:b/>
          <w:bCs/>
          <w:sz w:val="20"/>
          <w:szCs w:val="20"/>
          <w:lang w:eastAsia="pl-PL"/>
        </w:rPr>
        <w:t>dzierżawę dystrybutorów do filtrowania wody pitnej dla potrzeb Szpitala Specjalistycznego im. Edmunda Biernackiego w Mielcu</w:t>
      </w:r>
      <w:r w:rsidR="005B1FBA" w:rsidRPr="005B1FBA">
        <w:rPr>
          <w:b/>
          <w:bCs/>
          <w:sz w:val="20"/>
          <w:szCs w:val="20"/>
          <w:lang w:eastAsia="pl-PL"/>
        </w:rPr>
        <w:t xml:space="preserve">, znak </w:t>
      </w:r>
      <w:r w:rsidR="00B10F6B">
        <w:rPr>
          <w:b/>
          <w:bCs/>
          <w:sz w:val="20"/>
          <w:szCs w:val="20"/>
          <w:lang w:eastAsia="pl-PL"/>
        </w:rPr>
        <w:t>S</w:t>
      </w:r>
      <w:r>
        <w:rPr>
          <w:b/>
          <w:bCs/>
          <w:sz w:val="20"/>
          <w:szCs w:val="20"/>
          <w:lang w:eastAsia="pl-PL"/>
        </w:rPr>
        <w:t>zS.ZP.261.5</w:t>
      </w:r>
      <w:r w:rsidR="00B10F6B">
        <w:rPr>
          <w:b/>
          <w:bCs/>
          <w:sz w:val="20"/>
          <w:szCs w:val="20"/>
          <w:lang w:eastAsia="pl-PL"/>
        </w:rPr>
        <w:t>.2025</w:t>
      </w:r>
    </w:p>
    <w:p w14:paraId="519FD1E4" w14:textId="77777777" w:rsidR="00C078C8" w:rsidRDefault="00C078C8" w:rsidP="00C078C8">
      <w:pPr>
        <w:suppressAutoHyphens w:val="0"/>
        <w:jc w:val="both"/>
        <w:rPr>
          <w:b/>
          <w:color w:val="000000"/>
          <w:sz w:val="22"/>
          <w:szCs w:val="22"/>
          <w:lang w:eastAsia="pl-PL"/>
        </w:rPr>
      </w:pPr>
    </w:p>
    <w:p w14:paraId="34FF2F35" w14:textId="77777777" w:rsidR="00C3615F" w:rsidRDefault="00C3615F" w:rsidP="00C078C8">
      <w:pPr>
        <w:suppressAutoHyphens w:val="0"/>
        <w:jc w:val="both"/>
        <w:rPr>
          <w:sz w:val="20"/>
          <w:szCs w:val="20"/>
        </w:rPr>
      </w:pPr>
    </w:p>
    <w:p w14:paraId="1621D8C8" w14:textId="77777777" w:rsidR="000B5143" w:rsidRDefault="000B5143" w:rsidP="000B5143">
      <w:pPr>
        <w:tabs>
          <w:tab w:val="right" w:pos="7513"/>
        </w:tabs>
        <w:jc w:val="both"/>
        <w:rPr>
          <w:b/>
          <w:sz w:val="10"/>
          <w:szCs w:val="10"/>
        </w:rPr>
      </w:pPr>
    </w:p>
    <w:p w14:paraId="11C09384" w14:textId="2E79F245" w:rsidR="000B09BE" w:rsidRDefault="000B5143" w:rsidP="000B09BE">
      <w:pPr>
        <w:jc w:val="both"/>
        <w:rPr>
          <w:color w:val="00000A"/>
          <w:kern w:val="1"/>
          <w:sz w:val="20"/>
          <w:szCs w:val="20"/>
          <w:lang w:eastAsia="ar-SA"/>
        </w:rPr>
      </w:pPr>
      <w:r w:rsidRPr="00C65DF1">
        <w:rPr>
          <w:color w:val="00000A"/>
          <w:kern w:val="1"/>
          <w:sz w:val="20"/>
          <w:szCs w:val="20"/>
          <w:lang w:eastAsia="ar-SA"/>
        </w:rPr>
        <w:t>oferujemy realizację w/w Przedmiotu Zamówienia:</w:t>
      </w:r>
    </w:p>
    <w:p w14:paraId="1CD8EB3B" w14:textId="77777777" w:rsidR="00C3615F" w:rsidRDefault="00C3615F" w:rsidP="000B09BE">
      <w:pPr>
        <w:jc w:val="both"/>
        <w:rPr>
          <w:color w:val="00000A"/>
          <w:kern w:val="1"/>
          <w:sz w:val="20"/>
          <w:szCs w:val="20"/>
          <w:lang w:eastAsia="ar-SA"/>
        </w:rPr>
      </w:pPr>
    </w:p>
    <w:p w14:paraId="1750003C" w14:textId="00D27DF4" w:rsidR="000B09BE" w:rsidRDefault="00C3615F" w:rsidP="00C3615F">
      <w:pPr>
        <w:suppressAutoHyphens w:val="0"/>
        <w:jc w:val="both"/>
        <w:rPr>
          <w:b/>
          <w:sz w:val="20"/>
          <w:szCs w:val="20"/>
          <w:lang w:eastAsia="pl-PL"/>
        </w:rPr>
      </w:pPr>
      <w:r>
        <w:rPr>
          <w:b/>
          <w:sz w:val="20"/>
          <w:szCs w:val="20"/>
          <w:lang w:eastAsia="pl-PL"/>
        </w:rPr>
        <w:t xml:space="preserve">I. Cena </w:t>
      </w:r>
      <w:r w:rsidR="003855AB">
        <w:rPr>
          <w:b/>
          <w:sz w:val="20"/>
          <w:szCs w:val="20"/>
          <w:lang w:eastAsia="pl-PL"/>
        </w:rPr>
        <w:t>czynszu dzierżawnego:</w:t>
      </w:r>
    </w:p>
    <w:p w14:paraId="48C508EE" w14:textId="77777777" w:rsidR="00C3615F" w:rsidRPr="000B09BE" w:rsidRDefault="00C3615F" w:rsidP="00C3615F">
      <w:pPr>
        <w:suppressAutoHyphens w:val="0"/>
        <w:jc w:val="both"/>
        <w:rPr>
          <w:b/>
          <w:sz w:val="10"/>
          <w:szCs w:val="10"/>
          <w:lang w:eastAsia="pl-PL"/>
        </w:rPr>
      </w:pPr>
    </w:p>
    <w:tbl>
      <w:tblPr>
        <w:tblW w:w="5247" w:type="pct"/>
        <w:tblInd w:w="-289" w:type="dxa"/>
        <w:tblLayout w:type="fixed"/>
        <w:tblCellMar>
          <w:left w:w="70" w:type="dxa"/>
          <w:right w:w="70" w:type="dxa"/>
        </w:tblCellMar>
        <w:tblLook w:val="00A0" w:firstRow="1" w:lastRow="0" w:firstColumn="1" w:lastColumn="0" w:noHBand="0" w:noVBand="0"/>
      </w:tblPr>
      <w:tblGrid>
        <w:gridCol w:w="992"/>
        <w:gridCol w:w="762"/>
        <w:gridCol w:w="372"/>
        <w:gridCol w:w="451"/>
        <w:gridCol w:w="670"/>
        <w:gridCol w:w="670"/>
        <w:gridCol w:w="671"/>
        <w:gridCol w:w="708"/>
        <w:gridCol w:w="708"/>
        <w:gridCol w:w="709"/>
        <w:gridCol w:w="708"/>
        <w:gridCol w:w="702"/>
        <w:gridCol w:w="702"/>
        <w:gridCol w:w="685"/>
      </w:tblGrid>
      <w:tr w:rsidR="000B09BE" w:rsidRPr="000B09BE" w14:paraId="19171B01" w14:textId="77777777" w:rsidTr="00713344">
        <w:tc>
          <w:tcPr>
            <w:tcW w:w="522" w:type="pct"/>
            <w:vMerge w:val="restart"/>
            <w:tcBorders>
              <w:top w:val="single" w:sz="4" w:space="0" w:color="auto"/>
              <w:left w:val="single" w:sz="4" w:space="0" w:color="auto"/>
              <w:bottom w:val="single" w:sz="4" w:space="0" w:color="000000"/>
              <w:right w:val="single" w:sz="4" w:space="0" w:color="auto"/>
            </w:tcBorders>
            <w:noWrap/>
            <w:vAlign w:val="center"/>
          </w:tcPr>
          <w:p w14:paraId="23E7E9B3"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Nazwa handlowa</w:t>
            </w:r>
          </w:p>
        </w:tc>
        <w:tc>
          <w:tcPr>
            <w:tcW w:w="401" w:type="pct"/>
            <w:vMerge w:val="restart"/>
            <w:tcBorders>
              <w:top w:val="single" w:sz="4" w:space="0" w:color="auto"/>
              <w:left w:val="single" w:sz="4" w:space="0" w:color="auto"/>
              <w:bottom w:val="single" w:sz="4" w:space="0" w:color="000000"/>
              <w:right w:val="single" w:sz="4" w:space="0" w:color="auto"/>
            </w:tcBorders>
            <w:vAlign w:val="center"/>
          </w:tcPr>
          <w:p w14:paraId="12FD4698" w14:textId="77777777" w:rsidR="000B09BE" w:rsidRPr="000B09BE" w:rsidRDefault="000B09BE" w:rsidP="000B09BE">
            <w:pPr>
              <w:suppressAutoHyphens w:val="0"/>
              <w:autoSpaceDE w:val="0"/>
              <w:autoSpaceDN w:val="0"/>
              <w:adjustRightInd w:val="0"/>
              <w:jc w:val="center"/>
              <w:rPr>
                <w:sz w:val="13"/>
                <w:szCs w:val="13"/>
                <w:lang w:eastAsia="pl-PL"/>
              </w:rPr>
            </w:pPr>
            <w:r w:rsidRPr="000B09BE">
              <w:rPr>
                <w:sz w:val="14"/>
                <w:szCs w:val="14"/>
                <w:lang w:eastAsia="pl-PL"/>
              </w:rPr>
              <w:t xml:space="preserve">Numer </w:t>
            </w:r>
            <w:r w:rsidRPr="000B09BE">
              <w:rPr>
                <w:sz w:val="13"/>
                <w:szCs w:val="13"/>
                <w:lang w:eastAsia="pl-PL"/>
              </w:rPr>
              <w:t>katalogowy</w:t>
            </w:r>
          </w:p>
          <w:p w14:paraId="1989E6C9" w14:textId="77777777" w:rsidR="000B09BE" w:rsidRPr="000B09BE" w:rsidRDefault="000B09BE" w:rsidP="000B09BE">
            <w:pPr>
              <w:suppressAutoHyphens w:val="0"/>
              <w:autoSpaceDE w:val="0"/>
              <w:autoSpaceDN w:val="0"/>
              <w:adjustRightInd w:val="0"/>
              <w:jc w:val="center"/>
              <w:rPr>
                <w:sz w:val="10"/>
                <w:szCs w:val="10"/>
                <w:lang w:eastAsia="pl-PL"/>
              </w:rPr>
            </w:pPr>
          </w:p>
          <w:p w14:paraId="5A6779A2"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producent</w:t>
            </w:r>
          </w:p>
        </w:tc>
        <w:tc>
          <w:tcPr>
            <w:tcW w:w="196" w:type="pct"/>
            <w:vMerge w:val="restart"/>
            <w:tcBorders>
              <w:top w:val="single" w:sz="4" w:space="0" w:color="auto"/>
              <w:left w:val="single" w:sz="4" w:space="0" w:color="auto"/>
              <w:bottom w:val="single" w:sz="4" w:space="0" w:color="000000"/>
              <w:right w:val="single" w:sz="4" w:space="0" w:color="auto"/>
            </w:tcBorders>
            <w:vAlign w:val="center"/>
          </w:tcPr>
          <w:p w14:paraId="4EB21E6B"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J.m</w:t>
            </w:r>
          </w:p>
        </w:tc>
        <w:tc>
          <w:tcPr>
            <w:tcW w:w="237" w:type="pct"/>
            <w:vMerge w:val="restart"/>
            <w:tcBorders>
              <w:top w:val="single" w:sz="4" w:space="0" w:color="auto"/>
              <w:left w:val="single" w:sz="4" w:space="0" w:color="auto"/>
              <w:right w:val="single" w:sz="4" w:space="0" w:color="auto"/>
            </w:tcBorders>
            <w:vAlign w:val="center"/>
          </w:tcPr>
          <w:p w14:paraId="2245D9DF"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Ilość</w:t>
            </w:r>
          </w:p>
        </w:tc>
        <w:tc>
          <w:tcPr>
            <w:tcW w:w="1057" w:type="pct"/>
            <w:gridSpan w:val="3"/>
            <w:tcBorders>
              <w:top w:val="single" w:sz="4" w:space="0" w:color="auto"/>
              <w:left w:val="nil"/>
              <w:bottom w:val="single" w:sz="4" w:space="0" w:color="auto"/>
              <w:right w:val="single" w:sz="4" w:space="0" w:color="auto"/>
            </w:tcBorders>
            <w:noWrap/>
            <w:vAlign w:val="center"/>
          </w:tcPr>
          <w:p w14:paraId="47FDC816" w14:textId="77777777" w:rsidR="000C35F6"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Cena jednostkowa dzierżawy</w:t>
            </w:r>
            <w:r w:rsidR="000C35F6">
              <w:rPr>
                <w:sz w:val="14"/>
                <w:szCs w:val="14"/>
                <w:lang w:eastAsia="pl-PL"/>
              </w:rPr>
              <w:t xml:space="preserve"> </w:t>
            </w:r>
          </w:p>
          <w:p w14:paraId="6CC4022C" w14:textId="6DF1DADE" w:rsidR="000B09BE" w:rsidRPr="000B09BE" w:rsidRDefault="000C35F6" w:rsidP="000B09BE">
            <w:pPr>
              <w:suppressAutoHyphens w:val="0"/>
              <w:autoSpaceDE w:val="0"/>
              <w:autoSpaceDN w:val="0"/>
              <w:adjustRightInd w:val="0"/>
              <w:jc w:val="center"/>
              <w:rPr>
                <w:sz w:val="14"/>
                <w:szCs w:val="14"/>
                <w:lang w:eastAsia="pl-PL"/>
              </w:rPr>
            </w:pPr>
            <w:r>
              <w:rPr>
                <w:sz w:val="14"/>
                <w:szCs w:val="14"/>
                <w:lang w:eastAsia="pl-PL"/>
              </w:rPr>
              <w:t>(za jedno urządzenie)</w:t>
            </w:r>
          </w:p>
        </w:tc>
        <w:tc>
          <w:tcPr>
            <w:tcW w:w="1117" w:type="pct"/>
            <w:gridSpan w:val="3"/>
            <w:tcBorders>
              <w:top w:val="single" w:sz="4" w:space="0" w:color="auto"/>
              <w:left w:val="single" w:sz="4" w:space="0" w:color="auto"/>
              <w:bottom w:val="single" w:sz="4" w:space="0" w:color="auto"/>
              <w:right w:val="single" w:sz="4" w:space="0" w:color="auto"/>
            </w:tcBorders>
            <w:vAlign w:val="center"/>
          </w:tcPr>
          <w:p w14:paraId="30330465" w14:textId="77777777" w:rsidR="000C35F6" w:rsidRDefault="003855AB" w:rsidP="000C35F6">
            <w:pPr>
              <w:suppressAutoHyphens w:val="0"/>
              <w:autoSpaceDE w:val="0"/>
              <w:autoSpaceDN w:val="0"/>
              <w:adjustRightInd w:val="0"/>
              <w:jc w:val="center"/>
              <w:rPr>
                <w:sz w:val="14"/>
                <w:szCs w:val="14"/>
                <w:lang w:eastAsia="pl-PL"/>
              </w:rPr>
            </w:pPr>
            <w:r>
              <w:rPr>
                <w:sz w:val="14"/>
                <w:szCs w:val="14"/>
                <w:lang w:eastAsia="pl-PL"/>
              </w:rPr>
              <w:t xml:space="preserve">Wartość dzierżawy </w:t>
            </w:r>
            <w:r w:rsidR="000C35F6">
              <w:rPr>
                <w:sz w:val="14"/>
                <w:szCs w:val="14"/>
                <w:lang w:eastAsia="pl-PL"/>
              </w:rPr>
              <w:t xml:space="preserve">za okres </w:t>
            </w:r>
          </w:p>
          <w:p w14:paraId="36943ABC" w14:textId="303C5748" w:rsidR="000B09BE" w:rsidRPr="000B09BE" w:rsidRDefault="000C35F6" w:rsidP="000C35F6">
            <w:pPr>
              <w:suppressAutoHyphens w:val="0"/>
              <w:autoSpaceDE w:val="0"/>
              <w:autoSpaceDN w:val="0"/>
              <w:adjustRightInd w:val="0"/>
              <w:jc w:val="center"/>
              <w:rPr>
                <w:sz w:val="14"/>
                <w:szCs w:val="14"/>
                <w:lang w:eastAsia="pl-PL"/>
              </w:rPr>
            </w:pPr>
            <w:r>
              <w:rPr>
                <w:sz w:val="14"/>
                <w:szCs w:val="14"/>
                <w:lang w:eastAsia="pl-PL"/>
              </w:rPr>
              <w:t>1</w:t>
            </w:r>
            <w:r w:rsidR="003855AB">
              <w:rPr>
                <w:sz w:val="14"/>
                <w:szCs w:val="14"/>
                <w:lang w:eastAsia="pl-PL"/>
              </w:rPr>
              <w:t xml:space="preserve"> </w:t>
            </w:r>
            <w:r>
              <w:rPr>
                <w:sz w:val="14"/>
                <w:szCs w:val="14"/>
                <w:lang w:eastAsia="pl-PL"/>
              </w:rPr>
              <w:t xml:space="preserve"> miesiąca</w:t>
            </w:r>
          </w:p>
        </w:tc>
        <w:tc>
          <w:tcPr>
            <w:tcW w:w="372" w:type="pct"/>
            <w:vMerge w:val="restart"/>
            <w:tcBorders>
              <w:top w:val="single" w:sz="4" w:space="0" w:color="auto"/>
              <w:left w:val="single" w:sz="4" w:space="0" w:color="auto"/>
              <w:right w:val="single" w:sz="4" w:space="0" w:color="auto"/>
            </w:tcBorders>
            <w:vAlign w:val="center"/>
          </w:tcPr>
          <w:p w14:paraId="16EDC0A4" w14:textId="77777777" w:rsid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Okres obowiązywania</w:t>
            </w:r>
          </w:p>
          <w:p w14:paraId="6F9E15BC" w14:textId="3A03FF43" w:rsidR="00713344" w:rsidRPr="000B09BE" w:rsidRDefault="00713344" w:rsidP="000B09BE">
            <w:pPr>
              <w:suppressAutoHyphens w:val="0"/>
              <w:autoSpaceDE w:val="0"/>
              <w:autoSpaceDN w:val="0"/>
              <w:adjustRightInd w:val="0"/>
              <w:jc w:val="center"/>
              <w:rPr>
                <w:sz w:val="14"/>
                <w:szCs w:val="14"/>
                <w:lang w:eastAsia="pl-PL"/>
              </w:rPr>
            </w:pPr>
            <w:r>
              <w:rPr>
                <w:sz w:val="14"/>
                <w:szCs w:val="14"/>
                <w:lang w:eastAsia="pl-PL"/>
              </w:rPr>
              <w:t>m-ce</w:t>
            </w:r>
          </w:p>
        </w:tc>
        <w:tc>
          <w:tcPr>
            <w:tcW w:w="1098" w:type="pct"/>
            <w:gridSpan w:val="3"/>
            <w:tcBorders>
              <w:top w:val="single" w:sz="4" w:space="0" w:color="auto"/>
              <w:left w:val="single" w:sz="4" w:space="0" w:color="auto"/>
              <w:bottom w:val="single" w:sz="4" w:space="0" w:color="auto"/>
              <w:right w:val="single" w:sz="4" w:space="0" w:color="000000"/>
            </w:tcBorders>
            <w:noWrap/>
            <w:vAlign w:val="center"/>
          </w:tcPr>
          <w:p w14:paraId="1EB4CC87" w14:textId="29EA480B" w:rsidR="000B09BE" w:rsidRPr="000B09BE" w:rsidRDefault="000B09BE" w:rsidP="00B97C0D">
            <w:pPr>
              <w:suppressAutoHyphens w:val="0"/>
              <w:autoSpaceDE w:val="0"/>
              <w:autoSpaceDN w:val="0"/>
              <w:adjustRightInd w:val="0"/>
              <w:jc w:val="center"/>
              <w:rPr>
                <w:sz w:val="14"/>
                <w:szCs w:val="14"/>
                <w:lang w:eastAsia="pl-PL"/>
              </w:rPr>
            </w:pPr>
            <w:r w:rsidRPr="000B09BE">
              <w:rPr>
                <w:sz w:val="14"/>
                <w:szCs w:val="14"/>
                <w:lang w:eastAsia="pl-PL"/>
              </w:rPr>
              <w:t xml:space="preserve">Wartość </w:t>
            </w:r>
            <w:r w:rsidR="003855AB">
              <w:rPr>
                <w:sz w:val="14"/>
                <w:szCs w:val="14"/>
                <w:lang w:eastAsia="pl-PL"/>
              </w:rPr>
              <w:t xml:space="preserve">dzierżawy </w:t>
            </w:r>
            <w:r w:rsidRPr="000B09BE">
              <w:rPr>
                <w:sz w:val="14"/>
                <w:szCs w:val="14"/>
                <w:lang w:eastAsia="pl-PL"/>
              </w:rPr>
              <w:t xml:space="preserve">za okres </w:t>
            </w:r>
            <w:r w:rsidR="00B97C0D">
              <w:rPr>
                <w:sz w:val="14"/>
                <w:szCs w:val="14"/>
                <w:lang w:eastAsia="pl-PL"/>
              </w:rPr>
              <w:t>24</w:t>
            </w:r>
            <w:r w:rsidRPr="000B09BE">
              <w:rPr>
                <w:sz w:val="14"/>
                <w:szCs w:val="14"/>
                <w:lang w:eastAsia="pl-PL"/>
              </w:rPr>
              <w:t xml:space="preserve"> miesięcy</w:t>
            </w:r>
          </w:p>
        </w:tc>
      </w:tr>
      <w:tr w:rsidR="000B09BE" w:rsidRPr="000B09BE" w14:paraId="2DAE9479" w14:textId="77777777" w:rsidTr="00713344">
        <w:tc>
          <w:tcPr>
            <w:tcW w:w="522" w:type="pct"/>
            <w:vMerge/>
            <w:tcBorders>
              <w:top w:val="single" w:sz="4" w:space="0" w:color="auto"/>
              <w:left w:val="single" w:sz="4" w:space="0" w:color="auto"/>
              <w:bottom w:val="single" w:sz="4" w:space="0" w:color="000000"/>
              <w:right w:val="single" w:sz="4" w:space="0" w:color="auto"/>
            </w:tcBorders>
            <w:vAlign w:val="center"/>
          </w:tcPr>
          <w:p w14:paraId="2673C58A" w14:textId="77777777" w:rsidR="000B09BE" w:rsidRPr="000B09BE" w:rsidRDefault="000B09BE" w:rsidP="000B09BE">
            <w:pPr>
              <w:suppressAutoHyphens w:val="0"/>
              <w:autoSpaceDE w:val="0"/>
              <w:autoSpaceDN w:val="0"/>
              <w:adjustRightInd w:val="0"/>
              <w:jc w:val="center"/>
              <w:rPr>
                <w:sz w:val="14"/>
                <w:szCs w:val="14"/>
                <w:lang w:eastAsia="pl-PL"/>
              </w:rPr>
            </w:pPr>
          </w:p>
        </w:tc>
        <w:tc>
          <w:tcPr>
            <w:tcW w:w="401" w:type="pct"/>
            <w:vMerge/>
            <w:tcBorders>
              <w:top w:val="single" w:sz="4" w:space="0" w:color="auto"/>
              <w:left w:val="single" w:sz="4" w:space="0" w:color="auto"/>
              <w:bottom w:val="single" w:sz="4" w:space="0" w:color="000000"/>
              <w:right w:val="single" w:sz="4" w:space="0" w:color="auto"/>
            </w:tcBorders>
            <w:vAlign w:val="center"/>
          </w:tcPr>
          <w:p w14:paraId="426E003F" w14:textId="77777777" w:rsidR="000B09BE" w:rsidRPr="000B09BE" w:rsidRDefault="000B09BE" w:rsidP="000B09BE">
            <w:pPr>
              <w:suppressAutoHyphens w:val="0"/>
              <w:autoSpaceDE w:val="0"/>
              <w:autoSpaceDN w:val="0"/>
              <w:adjustRightInd w:val="0"/>
              <w:jc w:val="center"/>
              <w:rPr>
                <w:sz w:val="14"/>
                <w:szCs w:val="14"/>
                <w:lang w:eastAsia="pl-PL"/>
              </w:rPr>
            </w:pPr>
          </w:p>
        </w:tc>
        <w:tc>
          <w:tcPr>
            <w:tcW w:w="196" w:type="pct"/>
            <w:vMerge/>
            <w:tcBorders>
              <w:top w:val="single" w:sz="4" w:space="0" w:color="auto"/>
              <w:left w:val="single" w:sz="4" w:space="0" w:color="auto"/>
              <w:bottom w:val="single" w:sz="4" w:space="0" w:color="000000"/>
              <w:right w:val="single" w:sz="4" w:space="0" w:color="auto"/>
            </w:tcBorders>
            <w:vAlign w:val="center"/>
          </w:tcPr>
          <w:p w14:paraId="110C44CF" w14:textId="77777777" w:rsidR="000B09BE" w:rsidRPr="000B09BE" w:rsidRDefault="000B09BE" w:rsidP="000B09BE">
            <w:pPr>
              <w:suppressAutoHyphens w:val="0"/>
              <w:autoSpaceDE w:val="0"/>
              <w:autoSpaceDN w:val="0"/>
              <w:adjustRightInd w:val="0"/>
              <w:jc w:val="center"/>
              <w:rPr>
                <w:sz w:val="14"/>
                <w:szCs w:val="14"/>
                <w:lang w:eastAsia="pl-PL"/>
              </w:rPr>
            </w:pPr>
          </w:p>
        </w:tc>
        <w:tc>
          <w:tcPr>
            <w:tcW w:w="237" w:type="pct"/>
            <w:vMerge/>
            <w:tcBorders>
              <w:left w:val="single" w:sz="4" w:space="0" w:color="auto"/>
              <w:bottom w:val="single" w:sz="4" w:space="0" w:color="auto"/>
              <w:right w:val="single" w:sz="4" w:space="0" w:color="auto"/>
            </w:tcBorders>
            <w:vAlign w:val="center"/>
          </w:tcPr>
          <w:p w14:paraId="1EB87D76" w14:textId="77777777" w:rsidR="000B09BE" w:rsidRPr="000B09BE" w:rsidRDefault="000B09BE" w:rsidP="000B09BE">
            <w:pPr>
              <w:suppressAutoHyphens w:val="0"/>
              <w:autoSpaceDE w:val="0"/>
              <w:autoSpaceDN w:val="0"/>
              <w:adjustRightInd w:val="0"/>
              <w:jc w:val="center"/>
              <w:rPr>
                <w:sz w:val="14"/>
                <w:szCs w:val="14"/>
                <w:lang w:eastAsia="pl-PL"/>
              </w:rPr>
            </w:pPr>
          </w:p>
        </w:tc>
        <w:tc>
          <w:tcPr>
            <w:tcW w:w="352" w:type="pct"/>
            <w:tcBorders>
              <w:top w:val="single" w:sz="4" w:space="0" w:color="auto"/>
              <w:left w:val="single" w:sz="4" w:space="0" w:color="auto"/>
              <w:bottom w:val="single" w:sz="4" w:space="0" w:color="auto"/>
              <w:right w:val="single" w:sz="4" w:space="0" w:color="auto"/>
            </w:tcBorders>
            <w:noWrap/>
            <w:vAlign w:val="center"/>
          </w:tcPr>
          <w:p w14:paraId="26B1DD8D"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netto</w:t>
            </w:r>
          </w:p>
        </w:tc>
        <w:tc>
          <w:tcPr>
            <w:tcW w:w="352" w:type="pct"/>
            <w:tcBorders>
              <w:top w:val="single" w:sz="4" w:space="0" w:color="auto"/>
              <w:left w:val="single" w:sz="4" w:space="0" w:color="auto"/>
              <w:bottom w:val="single" w:sz="4" w:space="0" w:color="auto"/>
              <w:right w:val="single" w:sz="4" w:space="0" w:color="auto"/>
            </w:tcBorders>
            <w:noWrap/>
            <w:vAlign w:val="center"/>
          </w:tcPr>
          <w:p w14:paraId="108D4138"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VAT</w:t>
            </w:r>
          </w:p>
          <w:p w14:paraId="160BB067"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w:t>
            </w:r>
          </w:p>
        </w:tc>
        <w:tc>
          <w:tcPr>
            <w:tcW w:w="352" w:type="pct"/>
            <w:tcBorders>
              <w:top w:val="single" w:sz="4" w:space="0" w:color="auto"/>
              <w:left w:val="single" w:sz="4" w:space="0" w:color="auto"/>
              <w:bottom w:val="single" w:sz="4" w:space="0" w:color="auto"/>
              <w:right w:val="single" w:sz="4" w:space="0" w:color="auto"/>
            </w:tcBorders>
            <w:noWrap/>
            <w:vAlign w:val="center"/>
          </w:tcPr>
          <w:p w14:paraId="597B1597"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brutto</w:t>
            </w:r>
          </w:p>
        </w:tc>
        <w:tc>
          <w:tcPr>
            <w:tcW w:w="372" w:type="pct"/>
            <w:tcBorders>
              <w:top w:val="nil"/>
              <w:left w:val="single" w:sz="4" w:space="0" w:color="auto"/>
              <w:bottom w:val="single" w:sz="4" w:space="0" w:color="auto"/>
              <w:right w:val="single" w:sz="4" w:space="0" w:color="auto"/>
            </w:tcBorders>
            <w:vAlign w:val="center"/>
          </w:tcPr>
          <w:p w14:paraId="61F82835"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netto</w:t>
            </w:r>
          </w:p>
          <w:p w14:paraId="082B57BE"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 xml:space="preserve">(kol. </w:t>
            </w:r>
          </w:p>
          <w:p w14:paraId="01D1C960"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4 x 5)</w:t>
            </w:r>
          </w:p>
        </w:tc>
        <w:tc>
          <w:tcPr>
            <w:tcW w:w="372" w:type="pct"/>
            <w:tcBorders>
              <w:top w:val="nil"/>
              <w:left w:val="single" w:sz="4" w:space="0" w:color="auto"/>
              <w:bottom w:val="single" w:sz="4" w:space="0" w:color="auto"/>
              <w:right w:val="single" w:sz="4" w:space="0" w:color="auto"/>
            </w:tcBorders>
            <w:vAlign w:val="center"/>
          </w:tcPr>
          <w:p w14:paraId="682727F0"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VAT</w:t>
            </w:r>
          </w:p>
          <w:p w14:paraId="413407A5"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zł</w:t>
            </w:r>
          </w:p>
          <w:p w14:paraId="04160D2D"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(kol. 8 x stawka VAT)</w:t>
            </w:r>
          </w:p>
        </w:tc>
        <w:tc>
          <w:tcPr>
            <w:tcW w:w="373" w:type="pct"/>
            <w:tcBorders>
              <w:top w:val="nil"/>
              <w:left w:val="single" w:sz="4" w:space="0" w:color="auto"/>
              <w:bottom w:val="single" w:sz="4" w:space="0" w:color="auto"/>
              <w:right w:val="single" w:sz="4" w:space="0" w:color="auto"/>
            </w:tcBorders>
            <w:vAlign w:val="center"/>
          </w:tcPr>
          <w:p w14:paraId="5D042EB8"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brutto</w:t>
            </w:r>
          </w:p>
          <w:p w14:paraId="04812B9A"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 xml:space="preserve">(kol. </w:t>
            </w:r>
          </w:p>
          <w:p w14:paraId="6A7275DB"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8 + 9)</w:t>
            </w:r>
          </w:p>
        </w:tc>
        <w:tc>
          <w:tcPr>
            <w:tcW w:w="372" w:type="pct"/>
            <w:vMerge/>
            <w:tcBorders>
              <w:left w:val="single" w:sz="4" w:space="0" w:color="auto"/>
              <w:bottom w:val="single" w:sz="4" w:space="0" w:color="auto"/>
              <w:right w:val="single" w:sz="4" w:space="0" w:color="auto"/>
            </w:tcBorders>
            <w:vAlign w:val="center"/>
          </w:tcPr>
          <w:p w14:paraId="44203444" w14:textId="77777777" w:rsidR="000B09BE" w:rsidRPr="000B09BE" w:rsidRDefault="000B09BE" w:rsidP="000B09BE">
            <w:pPr>
              <w:suppressAutoHyphens w:val="0"/>
              <w:autoSpaceDE w:val="0"/>
              <w:autoSpaceDN w:val="0"/>
              <w:adjustRightInd w:val="0"/>
              <w:jc w:val="center"/>
              <w:rPr>
                <w:sz w:val="14"/>
                <w:szCs w:val="14"/>
                <w:lang w:eastAsia="pl-PL"/>
              </w:rPr>
            </w:pPr>
          </w:p>
        </w:tc>
        <w:tc>
          <w:tcPr>
            <w:tcW w:w="369" w:type="pct"/>
            <w:tcBorders>
              <w:top w:val="nil"/>
              <w:left w:val="single" w:sz="4" w:space="0" w:color="auto"/>
              <w:bottom w:val="single" w:sz="4" w:space="0" w:color="auto"/>
              <w:right w:val="single" w:sz="4" w:space="0" w:color="auto"/>
            </w:tcBorders>
            <w:vAlign w:val="center"/>
          </w:tcPr>
          <w:p w14:paraId="2281E926"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 xml:space="preserve">netto </w:t>
            </w:r>
          </w:p>
          <w:p w14:paraId="6CDA257A"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 xml:space="preserve">(kol. </w:t>
            </w:r>
          </w:p>
          <w:p w14:paraId="07DCAEE3" w14:textId="33052540" w:rsidR="000B09BE" w:rsidRPr="000B09BE" w:rsidRDefault="000B09BE" w:rsidP="00B97C0D">
            <w:pPr>
              <w:suppressAutoHyphens w:val="0"/>
              <w:autoSpaceDE w:val="0"/>
              <w:autoSpaceDN w:val="0"/>
              <w:adjustRightInd w:val="0"/>
              <w:jc w:val="center"/>
              <w:rPr>
                <w:sz w:val="14"/>
                <w:szCs w:val="14"/>
                <w:lang w:eastAsia="pl-PL"/>
              </w:rPr>
            </w:pPr>
            <w:r w:rsidRPr="000B09BE">
              <w:rPr>
                <w:sz w:val="14"/>
                <w:szCs w:val="14"/>
                <w:lang w:eastAsia="pl-PL"/>
              </w:rPr>
              <w:t xml:space="preserve">8 </w:t>
            </w:r>
            <w:r w:rsidR="00B97C0D">
              <w:rPr>
                <w:sz w:val="14"/>
                <w:szCs w:val="14"/>
                <w:lang w:eastAsia="pl-PL"/>
              </w:rPr>
              <w:t>x</w:t>
            </w:r>
            <w:r w:rsidRPr="000B09BE">
              <w:rPr>
                <w:sz w:val="14"/>
                <w:szCs w:val="14"/>
                <w:lang w:eastAsia="pl-PL"/>
              </w:rPr>
              <w:t xml:space="preserve"> 11)</w:t>
            </w:r>
          </w:p>
        </w:tc>
        <w:tc>
          <w:tcPr>
            <w:tcW w:w="369" w:type="pct"/>
            <w:tcBorders>
              <w:top w:val="nil"/>
              <w:left w:val="nil"/>
              <w:bottom w:val="single" w:sz="4" w:space="0" w:color="auto"/>
              <w:right w:val="single" w:sz="4" w:space="0" w:color="auto"/>
            </w:tcBorders>
            <w:noWrap/>
            <w:vAlign w:val="center"/>
          </w:tcPr>
          <w:p w14:paraId="382DEDCB"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VAT</w:t>
            </w:r>
          </w:p>
          <w:p w14:paraId="5508487B"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zł</w:t>
            </w:r>
          </w:p>
          <w:p w14:paraId="39D17851"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(kol. 12 x stawka VAT)</w:t>
            </w:r>
          </w:p>
        </w:tc>
        <w:tc>
          <w:tcPr>
            <w:tcW w:w="360" w:type="pct"/>
            <w:tcBorders>
              <w:top w:val="nil"/>
              <w:left w:val="nil"/>
              <w:bottom w:val="single" w:sz="4" w:space="0" w:color="auto"/>
              <w:right w:val="single" w:sz="4" w:space="0" w:color="auto"/>
            </w:tcBorders>
            <w:vAlign w:val="center"/>
          </w:tcPr>
          <w:p w14:paraId="340188E7"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 xml:space="preserve">brutto </w:t>
            </w:r>
          </w:p>
          <w:p w14:paraId="39EDD8B7"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 xml:space="preserve">(kol. </w:t>
            </w:r>
          </w:p>
          <w:p w14:paraId="749FB34D" w14:textId="77777777" w:rsidR="000B09BE" w:rsidRPr="000B09BE" w:rsidRDefault="000B09BE" w:rsidP="000B09BE">
            <w:pPr>
              <w:suppressAutoHyphens w:val="0"/>
              <w:autoSpaceDE w:val="0"/>
              <w:autoSpaceDN w:val="0"/>
              <w:adjustRightInd w:val="0"/>
              <w:jc w:val="center"/>
              <w:rPr>
                <w:sz w:val="14"/>
                <w:szCs w:val="14"/>
                <w:lang w:eastAsia="pl-PL"/>
              </w:rPr>
            </w:pPr>
            <w:r w:rsidRPr="000B09BE">
              <w:rPr>
                <w:sz w:val="14"/>
                <w:szCs w:val="14"/>
                <w:lang w:eastAsia="pl-PL"/>
              </w:rPr>
              <w:t>12 + 13)</w:t>
            </w:r>
          </w:p>
        </w:tc>
      </w:tr>
      <w:tr w:rsidR="000B09BE" w:rsidRPr="000B09BE" w14:paraId="4AD2A7B8" w14:textId="77777777" w:rsidTr="00713344">
        <w:tc>
          <w:tcPr>
            <w:tcW w:w="522" w:type="pct"/>
            <w:tcBorders>
              <w:top w:val="nil"/>
              <w:left w:val="single" w:sz="4" w:space="0" w:color="auto"/>
              <w:bottom w:val="single" w:sz="4" w:space="0" w:color="auto"/>
              <w:right w:val="single" w:sz="4" w:space="0" w:color="auto"/>
            </w:tcBorders>
            <w:noWrap/>
            <w:vAlign w:val="center"/>
          </w:tcPr>
          <w:p w14:paraId="1D82B768" w14:textId="77777777" w:rsidR="000B09BE" w:rsidRPr="000B09BE" w:rsidRDefault="000B09BE" w:rsidP="000B09BE">
            <w:pPr>
              <w:suppressAutoHyphens w:val="0"/>
              <w:autoSpaceDE w:val="0"/>
              <w:autoSpaceDN w:val="0"/>
              <w:adjustRightInd w:val="0"/>
              <w:jc w:val="center"/>
              <w:rPr>
                <w:sz w:val="16"/>
                <w:szCs w:val="16"/>
                <w:lang w:eastAsia="pl-PL"/>
              </w:rPr>
            </w:pPr>
            <w:r w:rsidRPr="000B09BE">
              <w:rPr>
                <w:sz w:val="16"/>
                <w:szCs w:val="16"/>
                <w:lang w:eastAsia="pl-PL"/>
              </w:rPr>
              <w:t>1</w:t>
            </w:r>
          </w:p>
        </w:tc>
        <w:tc>
          <w:tcPr>
            <w:tcW w:w="401" w:type="pct"/>
            <w:tcBorders>
              <w:top w:val="nil"/>
              <w:left w:val="nil"/>
              <w:bottom w:val="single" w:sz="4" w:space="0" w:color="auto"/>
              <w:right w:val="single" w:sz="4" w:space="0" w:color="auto"/>
            </w:tcBorders>
            <w:noWrap/>
            <w:vAlign w:val="center"/>
          </w:tcPr>
          <w:p w14:paraId="3AC2D544" w14:textId="77777777" w:rsidR="000B09BE" w:rsidRPr="000B09BE" w:rsidRDefault="000B09BE" w:rsidP="000B09BE">
            <w:pPr>
              <w:suppressAutoHyphens w:val="0"/>
              <w:autoSpaceDE w:val="0"/>
              <w:autoSpaceDN w:val="0"/>
              <w:adjustRightInd w:val="0"/>
              <w:jc w:val="center"/>
              <w:rPr>
                <w:sz w:val="16"/>
                <w:szCs w:val="16"/>
                <w:lang w:eastAsia="pl-PL"/>
              </w:rPr>
            </w:pPr>
            <w:r w:rsidRPr="000B09BE">
              <w:rPr>
                <w:sz w:val="16"/>
                <w:szCs w:val="16"/>
                <w:lang w:eastAsia="pl-PL"/>
              </w:rPr>
              <w:t>2</w:t>
            </w:r>
          </w:p>
        </w:tc>
        <w:tc>
          <w:tcPr>
            <w:tcW w:w="196" w:type="pct"/>
            <w:tcBorders>
              <w:top w:val="nil"/>
              <w:left w:val="nil"/>
              <w:bottom w:val="single" w:sz="4" w:space="0" w:color="auto"/>
              <w:right w:val="single" w:sz="4" w:space="0" w:color="auto"/>
            </w:tcBorders>
            <w:noWrap/>
            <w:vAlign w:val="center"/>
          </w:tcPr>
          <w:p w14:paraId="5F7C6C4A" w14:textId="77777777" w:rsidR="000B09BE" w:rsidRPr="000B09BE" w:rsidRDefault="000B09BE" w:rsidP="000B09BE">
            <w:pPr>
              <w:suppressAutoHyphens w:val="0"/>
              <w:autoSpaceDE w:val="0"/>
              <w:autoSpaceDN w:val="0"/>
              <w:adjustRightInd w:val="0"/>
              <w:jc w:val="center"/>
              <w:rPr>
                <w:sz w:val="16"/>
                <w:szCs w:val="16"/>
                <w:lang w:eastAsia="pl-PL"/>
              </w:rPr>
            </w:pPr>
            <w:r w:rsidRPr="000B09BE">
              <w:rPr>
                <w:sz w:val="16"/>
                <w:szCs w:val="16"/>
                <w:lang w:eastAsia="pl-PL"/>
              </w:rPr>
              <w:t>3</w:t>
            </w:r>
          </w:p>
        </w:tc>
        <w:tc>
          <w:tcPr>
            <w:tcW w:w="237" w:type="pct"/>
            <w:tcBorders>
              <w:top w:val="single" w:sz="4" w:space="0" w:color="auto"/>
              <w:left w:val="nil"/>
              <w:bottom w:val="single" w:sz="4" w:space="0" w:color="auto"/>
              <w:right w:val="single" w:sz="4" w:space="0" w:color="auto"/>
            </w:tcBorders>
          </w:tcPr>
          <w:p w14:paraId="435343E0" w14:textId="77777777" w:rsidR="000B09BE" w:rsidRPr="000B09BE" w:rsidRDefault="000B09BE" w:rsidP="000B09BE">
            <w:pPr>
              <w:suppressAutoHyphens w:val="0"/>
              <w:autoSpaceDE w:val="0"/>
              <w:autoSpaceDN w:val="0"/>
              <w:adjustRightInd w:val="0"/>
              <w:jc w:val="center"/>
              <w:rPr>
                <w:sz w:val="16"/>
                <w:szCs w:val="16"/>
                <w:lang w:eastAsia="pl-PL"/>
              </w:rPr>
            </w:pPr>
            <w:r w:rsidRPr="000B09BE">
              <w:rPr>
                <w:sz w:val="16"/>
                <w:szCs w:val="16"/>
                <w:lang w:eastAsia="pl-PL"/>
              </w:rPr>
              <w:t>4</w:t>
            </w:r>
          </w:p>
        </w:tc>
        <w:tc>
          <w:tcPr>
            <w:tcW w:w="352" w:type="pct"/>
            <w:tcBorders>
              <w:top w:val="single" w:sz="4" w:space="0" w:color="auto"/>
              <w:left w:val="nil"/>
              <w:bottom w:val="single" w:sz="4" w:space="0" w:color="auto"/>
              <w:right w:val="single" w:sz="4" w:space="0" w:color="auto"/>
            </w:tcBorders>
            <w:noWrap/>
            <w:vAlign w:val="center"/>
          </w:tcPr>
          <w:p w14:paraId="6C5FBEEA" w14:textId="77777777" w:rsidR="000B09BE" w:rsidRPr="000B09BE" w:rsidRDefault="000B09BE" w:rsidP="000B09BE">
            <w:pPr>
              <w:suppressAutoHyphens w:val="0"/>
              <w:autoSpaceDE w:val="0"/>
              <w:autoSpaceDN w:val="0"/>
              <w:adjustRightInd w:val="0"/>
              <w:jc w:val="center"/>
              <w:rPr>
                <w:sz w:val="16"/>
                <w:szCs w:val="16"/>
                <w:lang w:eastAsia="pl-PL"/>
              </w:rPr>
            </w:pPr>
            <w:r w:rsidRPr="000B09BE">
              <w:rPr>
                <w:sz w:val="16"/>
                <w:szCs w:val="16"/>
                <w:lang w:eastAsia="pl-PL"/>
              </w:rPr>
              <w:t>5</w:t>
            </w:r>
          </w:p>
        </w:tc>
        <w:tc>
          <w:tcPr>
            <w:tcW w:w="352" w:type="pct"/>
            <w:tcBorders>
              <w:top w:val="single" w:sz="4" w:space="0" w:color="auto"/>
              <w:left w:val="nil"/>
              <w:bottom w:val="single" w:sz="4" w:space="0" w:color="auto"/>
              <w:right w:val="single" w:sz="4" w:space="0" w:color="auto"/>
            </w:tcBorders>
            <w:noWrap/>
            <w:vAlign w:val="center"/>
          </w:tcPr>
          <w:p w14:paraId="302C0F58" w14:textId="77777777" w:rsidR="000B09BE" w:rsidRPr="000B09BE" w:rsidRDefault="000B09BE" w:rsidP="000B09BE">
            <w:pPr>
              <w:suppressAutoHyphens w:val="0"/>
              <w:autoSpaceDE w:val="0"/>
              <w:autoSpaceDN w:val="0"/>
              <w:adjustRightInd w:val="0"/>
              <w:jc w:val="center"/>
              <w:rPr>
                <w:sz w:val="16"/>
                <w:szCs w:val="16"/>
                <w:lang w:eastAsia="pl-PL"/>
              </w:rPr>
            </w:pPr>
            <w:r w:rsidRPr="000B09BE">
              <w:rPr>
                <w:sz w:val="16"/>
                <w:szCs w:val="16"/>
                <w:lang w:eastAsia="pl-PL"/>
              </w:rPr>
              <w:t>6</w:t>
            </w:r>
          </w:p>
        </w:tc>
        <w:tc>
          <w:tcPr>
            <w:tcW w:w="352" w:type="pct"/>
            <w:tcBorders>
              <w:top w:val="single" w:sz="4" w:space="0" w:color="auto"/>
              <w:left w:val="nil"/>
              <w:bottom w:val="single" w:sz="4" w:space="0" w:color="auto"/>
              <w:right w:val="single" w:sz="4" w:space="0" w:color="auto"/>
            </w:tcBorders>
            <w:noWrap/>
            <w:vAlign w:val="center"/>
          </w:tcPr>
          <w:p w14:paraId="25557205" w14:textId="77777777" w:rsidR="000B09BE" w:rsidRPr="000B09BE" w:rsidRDefault="000B09BE" w:rsidP="000B09BE">
            <w:pPr>
              <w:suppressAutoHyphens w:val="0"/>
              <w:autoSpaceDE w:val="0"/>
              <w:autoSpaceDN w:val="0"/>
              <w:adjustRightInd w:val="0"/>
              <w:jc w:val="center"/>
              <w:rPr>
                <w:sz w:val="16"/>
                <w:szCs w:val="16"/>
                <w:lang w:eastAsia="pl-PL"/>
              </w:rPr>
            </w:pPr>
            <w:r w:rsidRPr="000B09BE">
              <w:rPr>
                <w:sz w:val="16"/>
                <w:szCs w:val="16"/>
                <w:lang w:eastAsia="pl-PL"/>
              </w:rPr>
              <w:t>7</w:t>
            </w:r>
          </w:p>
        </w:tc>
        <w:tc>
          <w:tcPr>
            <w:tcW w:w="372" w:type="pct"/>
            <w:tcBorders>
              <w:top w:val="single" w:sz="4" w:space="0" w:color="auto"/>
              <w:left w:val="nil"/>
              <w:bottom w:val="single" w:sz="4" w:space="0" w:color="auto"/>
              <w:right w:val="single" w:sz="4" w:space="0" w:color="auto"/>
            </w:tcBorders>
          </w:tcPr>
          <w:p w14:paraId="5A03F57E" w14:textId="77777777" w:rsidR="000B09BE" w:rsidRPr="000B09BE" w:rsidRDefault="000B09BE" w:rsidP="000B09BE">
            <w:pPr>
              <w:suppressAutoHyphens w:val="0"/>
              <w:autoSpaceDE w:val="0"/>
              <w:autoSpaceDN w:val="0"/>
              <w:adjustRightInd w:val="0"/>
              <w:jc w:val="center"/>
              <w:rPr>
                <w:sz w:val="16"/>
                <w:szCs w:val="16"/>
                <w:lang w:eastAsia="pl-PL"/>
              </w:rPr>
            </w:pPr>
            <w:r w:rsidRPr="000B09BE">
              <w:rPr>
                <w:sz w:val="16"/>
                <w:szCs w:val="16"/>
                <w:lang w:eastAsia="pl-PL"/>
              </w:rPr>
              <w:t>8</w:t>
            </w:r>
          </w:p>
        </w:tc>
        <w:tc>
          <w:tcPr>
            <w:tcW w:w="372" w:type="pct"/>
            <w:tcBorders>
              <w:top w:val="single" w:sz="4" w:space="0" w:color="auto"/>
              <w:left w:val="single" w:sz="4" w:space="0" w:color="auto"/>
              <w:bottom w:val="single" w:sz="4" w:space="0" w:color="auto"/>
              <w:right w:val="single" w:sz="4" w:space="0" w:color="auto"/>
            </w:tcBorders>
          </w:tcPr>
          <w:p w14:paraId="64EDCE25" w14:textId="77777777" w:rsidR="000B09BE" w:rsidRPr="000B09BE" w:rsidRDefault="000B09BE" w:rsidP="000B09BE">
            <w:pPr>
              <w:suppressAutoHyphens w:val="0"/>
              <w:autoSpaceDE w:val="0"/>
              <w:autoSpaceDN w:val="0"/>
              <w:adjustRightInd w:val="0"/>
              <w:jc w:val="center"/>
              <w:rPr>
                <w:sz w:val="16"/>
                <w:szCs w:val="16"/>
                <w:lang w:eastAsia="pl-PL"/>
              </w:rPr>
            </w:pPr>
            <w:r w:rsidRPr="000B09BE">
              <w:rPr>
                <w:sz w:val="16"/>
                <w:szCs w:val="16"/>
                <w:lang w:eastAsia="pl-PL"/>
              </w:rPr>
              <w:t>9</w:t>
            </w:r>
          </w:p>
        </w:tc>
        <w:tc>
          <w:tcPr>
            <w:tcW w:w="373" w:type="pct"/>
            <w:tcBorders>
              <w:top w:val="single" w:sz="4" w:space="0" w:color="auto"/>
              <w:left w:val="single" w:sz="4" w:space="0" w:color="auto"/>
              <w:bottom w:val="single" w:sz="4" w:space="0" w:color="auto"/>
              <w:right w:val="single" w:sz="4" w:space="0" w:color="auto"/>
            </w:tcBorders>
          </w:tcPr>
          <w:p w14:paraId="120A4673" w14:textId="77777777" w:rsidR="000B09BE" w:rsidRPr="000B09BE" w:rsidRDefault="000B09BE" w:rsidP="000B09BE">
            <w:pPr>
              <w:suppressAutoHyphens w:val="0"/>
              <w:autoSpaceDE w:val="0"/>
              <w:autoSpaceDN w:val="0"/>
              <w:adjustRightInd w:val="0"/>
              <w:jc w:val="center"/>
              <w:rPr>
                <w:sz w:val="16"/>
                <w:szCs w:val="16"/>
                <w:lang w:eastAsia="pl-PL"/>
              </w:rPr>
            </w:pPr>
            <w:r w:rsidRPr="000B09BE">
              <w:rPr>
                <w:sz w:val="16"/>
                <w:szCs w:val="16"/>
                <w:lang w:eastAsia="pl-PL"/>
              </w:rPr>
              <w:t>10</w:t>
            </w:r>
          </w:p>
        </w:tc>
        <w:tc>
          <w:tcPr>
            <w:tcW w:w="372" w:type="pct"/>
            <w:tcBorders>
              <w:top w:val="single" w:sz="4" w:space="0" w:color="auto"/>
              <w:left w:val="single" w:sz="4" w:space="0" w:color="auto"/>
              <w:bottom w:val="single" w:sz="4" w:space="0" w:color="auto"/>
              <w:right w:val="single" w:sz="4" w:space="0" w:color="auto"/>
            </w:tcBorders>
            <w:vAlign w:val="center"/>
          </w:tcPr>
          <w:p w14:paraId="2F3D578F" w14:textId="77777777" w:rsidR="000B09BE" w:rsidRPr="000B09BE" w:rsidRDefault="000B09BE" w:rsidP="000B09BE">
            <w:pPr>
              <w:suppressAutoHyphens w:val="0"/>
              <w:autoSpaceDE w:val="0"/>
              <w:autoSpaceDN w:val="0"/>
              <w:adjustRightInd w:val="0"/>
              <w:jc w:val="center"/>
              <w:rPr>
                <w:sz w:val="16"/>
                <w:szCs w:val="16"/>
                <w:lang w:eastAsia="pl-PL"/>
              </w:rPr>
            </w:pPr>
            <w:r w:rsidRPr="000B09BE">
              <w:rPr>
                <w:sz w:val="16"/>
                <w:szCs w:val="16"/>
                <w:lang w:eastAsia="pl-PL"/>
              </w:rPr>
              <w:t>11</w:t>
            </w:r>
          </w:p>
        </w:tc>
        <w:tc>
          <w:tcPr>
            <w:tcW w:w="369" w:type="pct"/>
            <w:tcBorders>
              <w:top w:val="nil"/>
              <w:left w:val="single" w:sz="4" w:space="0" w:color="auto"/>
              <w:bottom w:val="single" w:sz="4" w:space="0" w:color="auto"/>
              <w:right w:val="single" w:sz="4" w:space="0" w:color="auto"/>
            </w:tcBorders>
            <w:noWrap/>
            <w:vAlign w:val="center"/>
          </w:tcPr>
          <w:p w14:paraId="5F54E21D" w14:textId="77777777" w:rsidR="000B09BE" w:rsidRPr="000B09BE" w:rsidRDefault="000B09BE" w:rsidP="000B09BE">
            <w:pPr>
              <w:suppressAutoHyphens w:val="0"/>
              <w:autoSpaceDE w:val="0"/>
              <w:autoSpaceDN w:val="0"/>
              <w:adjustRightInd w:val="0"/>
              <w:jc w:val="center"/>
              <w:rPr>
                <w:sz w:val="16"/>
                <w:szCs w:val="16"/>
                <w:lang w:eastAsia="pl-PL"/>
              </w:rPr>
            </w:pPr>
            <w:r w:rsidRPr="000B09BE">
              <w:rPr>
                <w:sz w:val="16"/>
                <w:szCs w:val="16"/>
                <w:lang w:eastAsia="pl-PL"/>
              </w:rPr>
              <w:t>12</w:t>
            </w:r>
          </w:p>
        </w:tc>
        <w:tc>
          <w:tcPr>
            <w:tcW w:w="369" w:type="pct"/>
            <w:tcBorders>
              <w:top w:val="nil"/>
              <w:left w:val="nil"/>
              <w:bottom w:val="single" w:sz="4" w:space="0" w:color="auto"/>
              <w:right w:val="single" w:sz="4" w:space="0" w:color="auto"/>
            </w:tcBorders>
            <w:noWrap/>
            <w:vAlign w:val="center"/>
          </w:tcPr>
          <w:p w14:paraId="56735238" w14:textId="77777777" w:rsidR="000B09BE" w:rsidRPr="000B09BE" w:rsidRDefault="000B09BE" w:rsidP="000B09BE">
            <w:pPr>
              <w:suppressAutoHyphens w:val="0"/>
              <w:autoSpaceDE w:val="0"/>
              <w:autoSpaceDN w:val="0"/>
              <w:adjustRightInd w:val="0"/>
              <w:jc w:val="center"/>
              <w:rPr>
                <w:sz w:val="16"/>
                <w:szCs w:val="16"/>
                <w:lang w:eastAsia="pl-PL"/>
              </w:rPr>
            </w:pPr>
            <w:r w:rsidRPr="000B09BE">
              <w:rPr>
                <w:sz w:val="16"/>
                <w:szCs w:val="16"/>
                <w:lang w:eastAsia="pl-PL"/>
              </w:rPr>
              <w:t>13</w:t>
            </w:r>
          </w:p>
        </w:tc>
        <w:tc>
          <w:tcPr>
            <w:tcW w:w="360" w:type="pct"/>
            <w:tcBorders>
              <w:top w:val="nil"/>
              <w:left w:val="nil"/>
              <w:bottom w:val="single" w:sz="4" w:space="0" w:color="auto"/>
              <w:right w:val="single" w:sz="4" w:space="0" w:color="auto"/>
            </w:tcBorders>
            <w:noWrap/>
            <w:vAlign w:val="center"/>
          </w:tcPr>
          <w:p w14:paraId="21260676" w14:textId="77777777" w:rsidR="000B09BE" w:rsidRPr="000B09BE" w:rsidRDefault="000B09BE" w:rsidP="000B09BE">
            <w:pPr>
              <w:suppressAutoHyphens w:val="0"/>
              <w:autoSpaceDE w:val="0"/>
              <w:autoSpaceDN w:val="0"/>
              <w:adjustRightInd w:val="0"/>
              <w:jc w:val="center"/>
              <w:rPr>
                <w:sz w:val="16"/>
                <w:szCs w:val="16"/>
                <w:lang w:eastAsia="pl-PL"/>
              </w:rPr>
            </w:pPr>
            <w:r w:rsidRPr="000B09BE">
              <w:rPr>
                <w:sz w:val="16"/>
                <w:szCs w:val="16"/>
                <w:lang w:eastAsia="pl-PL"/>
              </w:rPr>
              <w:t>14</w:t>
            </w:r>
          </w:p>
        </w:tc>
      </w:tr>
      <w:tr w:rsidR="000B09BE" w:rsidRPr="000B09BE" w14:paraId="12A33975" w14:textId="77777777" w:rsidTr="0071334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jc w:val="center"/>
        </w:trPr>
        <w:tc>
          <w:tcPr>
            <w:tcW w:w="522" w:type="pct"/>
            <w:vAlign w:val="center"/>
          </w:tcPr>
          <w:p w14:paraId="0E79294B" w14:textId="77777777" w:rsidR="000B09BE" w:rsidRPr="000B09BE" w:rsidRDefault="000B09BE" w:rsidP="000B09BE">
            <w:pPr>
              <w:suppressAutoHyphens w:val="0"/>
              <w:autoSpaceDE w:val="0"/>
              <w:autoSpaceDN w:val="0"/>
              <w:adjustRightInd w:val="0"/>
              <w:rPr>
                <w:sz w:val="16"/>
                <w:szCs w:val="16"/>
                <w:lang w:eastAsia="pl-PL"/>
              </w:rPr>
            </w:pPr>
          </w:p>
        </w:tc>
        <w:tc>
          <w:tcPr>
            <w:tcW w:w="401" w:type="pct"/>
            <w:vAlign w:val="center"/>
          </w:tcPr>
          <w:p w14:paraId="5931E7DA" w14:textId="77777777" w:rsidR="000B09BE" w:rsidRPr="000B09BE" w:rsidRDefault="000B09BE" w:rsidP="000B09BE">
            <w:pPr>
              <w:suppressAutoHyphens w:val="0"/>
              <w:autoSpaceDE w:val="0"/>
              <w:autoSpaceDN w:val="0"/>
              <w:adjustRightInd w:val="0"/>
              <w:rPr>
                <w:sz w:val="16"/>
                <w:szCs w:val="16"/>
                <w:lang w:eastAsia="pl-PL"/>
              </w:rPr>
            </w:pPr>
          </w:p>
        </w:tc>
        <w:tc>
          <w:tcPr>
            <w:tcW w:w="196" w:type="pct"/>
            <w:vAlign w:val="center"/>
          </w:tcPr>
          <w:p w14:paraId="6A988C94" w14:textId="783D96B1" w:rsidR="000B09BE" w:rsidRPr="000B09BE" w:rsidRDefault="00713344" w:rsidP="000B09BE">
            <w:pPr>
              <w:suppressAutoHyphens w:val="0"/>
              <w:autoSpaceDE w:val="0"/>
              <w:autoSpaceDN w:val="0"/>
              <w:adjustRightInd w:val="0"/>
              <w:rPr>
                <w:sz w:val="16"/>
                <w:szCs w:val="16"/>
                <w:lang w:eastAsia="pl-PL"/>
              </w:rPr>
            </w:pPr>
            <w:r>
              <w:rPr>
                <w:sz w:val="16"/>
                <w:szCs w:val="16"/>
                <w:lang w:eastAsia="pl-PL"/>
              </w:rPr>
              <w:t>s</w:t>
            </w:r>
            <w:r w:rsidR="000B09BE" w:rsidRPr="000B09BE">
              <w:rPr>
                <w:sz w:val="16"/>
                <w:szCs w:val="16"/>
                <w:lang w:eastAsia="pl-PL"/>
              </w:rPr>
              <w:t>zt</w:t>
            </w:r>
            <w:r>
              <w:rPr>
                <w:sz w:val="16"/>
                <w:szCs w:val="16"/>
                <w:lang w:eastAsia="pl-PL"/>
              </w:rPr>
              <w:t>.</w:t>
            </w:r>
          </w:p>
        </w:tc>
        <w:tc>
          <w:tcPr>
            <w:tcW w:w="237" w:type="pct"/>
            <w:vAlign w:val="center"/>
          </w:tcPr>
          <w:p w14:paraId="795609AA" w14:textId="5A235B55" w:rsidR="000B09BE" w:rsidRPr="000B09BE" w:rsidRDefault="00C3615F" w:rsidP="000B09BE">
            <w:pPr>
              <w:suppressAutoHyphens w:val="0"/>
              <w:autoSpaceDE w:val="0"/>
              <w:autoSpaceDN w:val="0"/>
              <w:adjustRightInd w:val="0"/>
              <w:jc w:val="center"/>
              <w:rPr>
                <w:sz w:val="16"/>
                <w:szCs w:val="16"/>
                <w:lang w:eastAsia="pl-PL"/>
              </w:rPr>
            </w:pPr>
            <w:r>
              <w:rPr>
                <w:sz w:val="16"/>
                <w:szCs w:val="16"/>
                <w:lang w:eastAsia="pl-PL"/>
              </w:rPr>
              <w:t>44</w:t>
            </w:r>
          </w:p>
        </w:tc>
        <w:tc>
          <w:tcPr>
            <w:tcW w:w="352" w:type="pct"/>
            <w:noWrap/>
            <w:vAlign w:val="center"/>
          </w:tcPr>
          <w:p w14:paraId="74BDC148" w14:textId="17483CFC" w:rsidR="000B09BE" w:rsidRPr="000B09BE" w:rsidRDefault="000B09BE" w:rsidP="000B09BE">
            <w:pPr>
              <w:suppressAutoHyphens w:val="0"/>
              <w:autoSpaceDE w:val="0"/>
              <w:autoSpaceDN w:val="0"/>
              <w:adjustRightInd w:val="0"/>
              <w:jc w:val="center"/>
              <w:rPr>
                <w:sz w:val="16"/>
                <w:szCs w:val="16"/>
                <w:lang w:eastAsia="pl-PL"/>
              </w:rPr>
            </w:pPr>
          </w:p>
        </w:tc>
        <w:tc>
          <w:tcPr>
            <w:tcW w:w="352" w:type="pct"/>
            <w:noWrap/>
            <w:vAlign w:val="center"/>
          </w:tcPr>
          <w:p w14:paraId="2EACD12E" w14:textId="1B0B304A" w:rsidR="000B09BE" w:rsidRPr="000B09BE" w:rsidRDefault="000B09BE" w:rsidP="000B09BE">
            <w:pPr>
              <w:suppressAutoHyphens w:val="0"/>
              <w:autoSpaceDE w:val="0"/>
              <w:autoSpaceDN w:val="0"/>
              <w:adjustRightInd w:val="0"/>
              <w:jc w:val="center"/>
              <w:rPr>
                <w:sz w:val="16"/>
                <w:szCs w:val="16"/>
                <w:lang w:eastAsia="pl-PL"/>
              </w:rPr>
            </w:pPr>
          </w:p>
        </w:tc>
        <w:tc>
          <w:tcPr>
            <w:tcW w:w="352" w:type="pct"/>
            <w:noWrap/>
            <w:vAlign w:val="center"/>
          </w:tcPr>
          <w:p w14:paraId="36E1AC73" w14:textId="46D2AB87" w:rsidR="000B09BE" w:rsidRPr="000B09BE" w:rsidRDefault="000B09BE" w:rsidP="000B09BE">
            <w:pPr>
              <w:suppressAutoHyphens w:val="0"/>
              <w:autoSpaceDE w:val="0"/>
              <w:autoSpaceDN w:val="0"/>
              <w:adjustRightInd w:val="0"/>
              <w:jc w:val="center"/>
              <w:rPr>
                <w:sz w:val="16"/>
                <w:szCs w:val="16"/>
                <w:lang w:eastAsia="pl-PL"/>
              </w:rPr>
            </w:pPr>
          </w:p>
        </w:tc>
        <w:tc>
          <w:tcPr>
            <w:tcW w:w="372" w:type="pct"/>
            <w:vAlign w:val="center"/>
          </w:tcPr>
          <w:p w14:paraId="0AA19059" w14:textId="67050661" w:rsidR="000B09BE" w:rsidRPr="000B09BE" w:rsidRDefault="000B09BE" w:rsidP="000B09BE">
            <w:pPr>
              <w:suppressAutoHyphens w:val="0"/>
              <w:autoSpaceDE w:val="0"/>
              <w:autoSpaceDN w:val="0"/>
              <w:adjustRightInd w:val="0"/>
              <w:jc w:val="center"/>
              <w:rPr>
                <w:sz w:val="16"/>
                <w:szCs w:val="16"/>
                <w:lang w:eastAsia="pl-PL"/>
              </w:rPr>
            </w:pPr>
          </w:p>
        </w:tc>
        <w:tc>
          <w:tcPr>
            <w:tcW w:w="372" w:type="pct"/>
            <w:vAlign w:val="center"/>
          </w:tcPr>
          <w:p w14:paraId="732B4E44" w14:textId="4BF0915A" w:rsidR="000B09BE" w:rsidRPr="000B09BE" w:rsidRDefault="000B09BE" w:rsidP="000B09BE">
            <w:pPr>
              <w:suppressAutoHyphens w:val="0"/>
              <w:autoSpaceDE w:val="0"/>
              <w:autoSpaceDN w:val="0"/>
              <w:adjustRightInd w:val="0"/>
              <w:jc w:val="center"/>
              <w:rPr>
                <w:sz w:val="16"/>
                <w:szCs w:val="16"/>
                <w:lang w:eastAsia="pl-PL"/>
              </w:rPr>
            </w:pPr>
          </w:p>
        </w:tc>
        <w:tc>
          <w:tcPr>
            <w:tcW w:w="373" w:type="pct"/>
            <w:vAlign w:val="center"/>
          </w:tcPr>
          <w:p w14:paraId="5F667FC9" w14:textId="53931099" w:rsidR="000B09BE" w:rsidRPr="000B09BE" w:rsidRDefault="000B09BE" w:rsidP="000B09BE">
            <w:pPr>
              <w:suppressAutoHyphens w:val="0"/>
              <w:autoSpaceDE w:val="0"/>
              <w:autoSpaceDN w:val="0"/>
              <w:adjustRightInd w:val="0"/>
              <w:jc w:val="center"/>
              <w:rPr>
                <w:sz w:val="16"/>
                <w:szCs w:val="16"/>
                <w:lang w:eastAsia="pl-PL"/>
              </w:rPr>
            </w:pPr>
          </w:p>
        </w:tc>
        <w:tc>
          <w:tcPr>
            <w:tcW w:w="372" w:type="pct"/>
            <w:vAlign w:val="center"/>
          </w:tcPr>
          <w:p w14:paraId="7A41303C" w14:textId="6298B1E6" w:rsidR="000B09BE" w:rsidRPr="000B09BE" w:rsidRDefault="00713344" w:rsidP="000B09BE">
            <w:pPr>
              <w:suppressAutoHyphens w:val="0"/>
              <w:autoSpaceDE w:val="0"/>
              <w:autoSpaceDN w:val="0"/>
              <w:adjustRightInd w:val="0"/>
              <w:jc w:val="center"/>
              <w:rPr>
                <w:sz w:val="16"/>
                <w:szCs w:val="16"/>
                <w:lang w:eastAsia="pl-PL"/>
              </w:rPr>
            </w:pPr>
            <w:r>
              <w:rPr>
                <w:sz w:val="16"/>
                <w:szCs w:val="16"/>
                <w:lang w:eastAsia="pl-PL"/>
              </w:rPr>
              <w:t>24</w:t>
            </w:r>
          </w:p>
        </w:tc>
        <w:tc>
          <w:tcPr>
            <w:tcW w:w="369" w:type="pct"/>
            <w:noWrap/>
            <w:vAlign w:val="center"/>
          </w:tcPr>
          <w:p w14:paraId="31E4756B" w14:textId="193D795A" w:rsidR="000B09BE" w:rsidRPr="000B09BE" w:rsidRDefault="000B09BE" w:rsidP="000B09BE">
            <w:pPr>
              <w:suppressAutoHyphens w:val="0"/>
              <w:autoSpaceDE w:val="0"/>
              <w:autoSpaceDN w:val="0"/>
              <w:adjustRightInd w:val="0"/>
              <w:jc w:val="center"/>
              <w:rPr>
                <w:sz w:val="16"/>
                <w:szCs w:val="16"/>
                <w:lang w:eastAsia="pl-PL"/>
              </w:rPr>
            </w:pPr>
          </w:p>
        </w:tc>
        <w:tc>
          <w:tcPr>
            <w:tcW w:w="369" w:type="pct"/>
            <w:noWrap/>
            <w:vAlign w:val="center"/>
          </w:tcPr>
          <w:p w14:paraId="24795B05" w14:textId="2636A3FA" w:rsidR="000B09BE" w:rsidRPr="000B09BE" w:rsidRDefault="000B09BE" w:rsidP="000B09BE">
            <w:pPr>
              <w:suppressAutoHyphens w:val="0"/>
              <w:autoSpaceDE w:val="0"/>
              <w:autoSpaceDN w:val="0"/>
              <w:adjustRightInd w:val="0"/>
              <w:jc w:val="center"/>
              <w:rPr>
                <w:sz w:val="16"/>
                <w:szCs w:val="16"/>
                <w:lang w:eastAsia="pl-PL"/>
              </w:rPr>
            </w:pPr>
          </w:p>
        </w:tc>
        <w:tc>
          <w:tcPr>
            <w:tcW w:w="360" w:type="pct"/>
            <w:noWrap/>
            <w:vAlign w:val="center"/>
          </w:tcPr>
          <w:p w14:paraId="5EA59DCA" w14:textId="77777777" w:rsidR="000B09BE" w:rsidRPr="000B09BE" w:rsidRDefault="000B09BE" w:rsidP="000B09BE">
            <w:pPr>
              <w:suppressAutoHyphens w:val="0"/>
              <w:autoSpaceDE w:val="0"/>
              <w:autoSpaceDN w:val="0"/>
              <w:adjustRightInd w:val="0"/>
              <w:jc w:val="center"/>
              <w:rPr>
                <w:sz w:val="16"/>
                <w:szCs w:val="16"/>
                <w:lang w:eastAsia="pl-PL"/>
              </w:rPr>
            </w:pPr>
          </w:p>
        </w:tc>
      </w:tr>
      <w:tr w:rsidR="000B09BE" w:rsidRPr="000B09BE" w14:paraId="7F44AD6C" w14:textId="77777777" w:rsidTr="0071334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jc w:val="center"/>
        </w:trPr>
        <w:tc>
          <w:tcPr>
            <w:tcW w:w="2412" w:type="pct"/>
            <w:gridSpan w:val="7"/>
            <w:vAlign w:val="center"/>
          </w:tcPr>
          <w:p w14:paraId="1AE006A3" w14:textId="77777777" w:rsidR="000B09BE" w:rsidRPr="000B09BE" w:rsidRDefault="000B09BE" w:rsidP="000B09BE">
            <w:pPr>
              <w:suppressAutoHyphens w:val="0"/>
              <w:autoSpaceDE w:val="0"/>
              <w:autoSpaceDN w:val="0"/>
              <w:adjustRightInd w:val="0"/>
              <w:jc w:val="center"/>
              <w:rPr>
                <w:b/>
                <w:sz w:val="16"/>
                <w:szCs w:val="16"/>
                <w:lang w:eastAsia="pl-PL"/>
              </w:rPr>
            </w:pPr>
            <w:r w:rsidRPr="000B09BE">
              <w:rPr>
                <w:b/>
                <w:sz w:val="16"/>
                <w:szCs w:val="16"/>
                <w:lang w:eastAsia="pl-PL"/>
              </w:rPr>
              <w:t>Razem:</w:t>
            </w:r>
          </w:p>
        </w:tc>
        <w:tc>
          <w:tcPr>
            <w:tcW w:w="372" w:type="pct"/>
            <w:vAlign w:val="center"/>
          </w:tcPr>
          <w:p w14:paraId="1F6B597C" w14:textId="237289C4" w:rsidR="000B09BE" w:rsidRPr="000B09BE" w:rsidRDefault="000B09BE" w:rsidP="000B09BE">
            <w:pPr>
              <w:suppressAutoHyphens w:val="0"/>
              <w:autoSpaceDE w:val="0"/>
              <w:autoSpaceDN w:val="0"/>
              <w:adjustRightInd w:val="0"/>
              <w:jc w:val="center"/>
              <w:rPr>
                <w:b/>
                <w:sz w:val="16"/>
                <w:szCs w:val="16"/>
                <w:lang w:eastAsia="pl-PL"/>
              </w:rPr>
            </w:pPr>
          </w:p>
        </w:tc>
        <w:tc>
          <w:tcPr>
            <w:tcW w:w="372" w:type="pct"/>
            <w:vAlign w:val="center"/>
          </w:tcPr>
          <w:p w14:paraId="74549B59" w14:textId="473A5242" w:rsidR="000B09BE" w:rsidRPr="000B09BE" w:rsidRDefault="000B09BE" w:rsidP="000B09BE">
            <w:pPr>
              <w:suppressAutoHyphens w:val="0"/>
              <w:autoSpaceDE w:val="0"/>
              <w:autoSpaceDN w:val="0"/>
              <w:adjustRightInd w:val="0"/>
              <w:jc w:val="center"/>
              <w:rPr>
                <w:b/>
                <w:sz w:val="16"/>
                <w:szCs w:val="16"/>
                <w:lang w:eastAsia="pl-PL"/>
              </w:rPr>
            </w:pPr>
          </w:p>
        </w:tc>
        <w:tc>
          <w:tcPr>
            <w:tcW w:w="373" w:type="pct"/>
            <w:vAlign w:val="center"/>
          </w:tcPr>
          <w:p w14:paraId="6CD89319" w14:textId="1AA1AB6E" w:rsidR="000B09BE" w:rsidRPr="000B09BE" w:rsidRDefault="000B09BE" w:rsidP="000B09BE">
            <w:pPr>
              <w:suppressAutoHyphens w:val="0"/>
              <w:autoSpaceDE w:val="0"/>
              <w:autoSpaceDN w:val="0"/>
              <w:adjustRightInd w:val="0"/>
              <w:jc w:val="center"/>
              <w:rPr>
                <w:b/>
                <w:sz w:val="16"/>
                <w:szCs w:val="16"/>
                <w:lang w:eastAsia="pl-PL"/>
              </w:rPr>
            </w:pPr>
          </w:p>
        </w:tc>
        <w:tc>
          <w:tcPr>
            <w:tcW w:w="372" w:type="pct"/>
            <w:vAlign w:val="center"/>
          </w:tcPr>
          <w:p w14:paraId="4B902A55" w14:textId="77777777" w:rsidR="000B09BE" w:rsidRPr="000B09BE" w:rsidRDefault="000B09BE" w:rsidP="000B09BE">
            <w:pPr>
              <w:suppressAutoHyphens w:val="0"/>
              <w:autoSpaceDE w:val="0"/>
              <w:autoSpaceDN w:val="0"/>
              <w:adjustRightInd w:val="0"/>
              <w:jc w:val="center"/>
              <w:rPr>
                <w:b/>
                <w:sz w:val="16"/>
                <w:szCs w:val="16"/>
                <w:lang w:eastAsia="pl-PL"/>
              </w:rPr>
            </w:pPr>
          </w:p>
        </w:tc>
        <w:tc>
          <w:tcPr>
            <w:tcW w:w="369" w:type="pct"/>
            <w:noWrap/>
            <w:vAlign w:val="center"/>
          </w:tcPr>
          <w:p w14:paraId="74B4C948" w14:textId="6367A7EA" w:rsidR="000B09BE" w:rsidRPr="000B09BE" w:rsidRDefault="000B09BE" w:rsidP="000B09BE">
            <w:pPr>
              <w:suppressAutoHyphens w:val="0"/>
              <w:autoSpaceDE w:val="0"/>
              <w:autoSpaceDN w:val="0"/>
              <w:adjustRightInd w:val="0"/>
              <w:jc w:val="center"/>
              <w:rPr>
                <w:b/>
                <w:sz w:val="16"/>
                <w:szCs w:val="16"/>
                <w:lang w:eastAsia="pl-PL"/>
              </w:rPr>
            </w:pPr>
          </w:p>
        </w:tc>
        <w:tc>
          <w:tcPr>
            <w:tcW w:w="369" w:type="pct"/>
            <w:noWrap/>
            <w:vAlign w:val="center"/>
          </w:tcPr>
          <w:p w14:paraId="569AB728" w14:textId="728B41C9" w:rsidR="000B09BE" w:rsidRPr="000B09BE" w:rsidRDefault="000B09BE" w:rsidP="000B09BE">
            <w:pPr>
              <w:suppressAutoHyphens w:val="0"/>
              <w:autoSpaceDE w:val="0"/>
              <w:autoSpaceDN w:val="0"/>
              <w:adjustRightInd w:val="0"/>
              <w:jc w:val="center"/>
              <w:rPr>
                <w:b/>
                <w:sz w:val="16"/>
                <w:szCs w:val="16"/>
                <w:lang w:eastAsia="pl-PL"/>
              </w:rPr>
            </w:pPr>
          </w:p>
        </w:tc>
        <w:tc>
          <w:tcPr>
            <w:tcW w:w="360" w:type="pct"/>
            <w:noWrap/>
            <w:vAlign w:val="center"/>
          </w:tcPr>
          <w:p w14:paraId="087157DF" w14:textId="40BECB55" w:rsidR="000B09BE" w:rsidRPr="000B09BE" w:rsidRDefault="000B09BE" w:rsidP="000B09BE">
            <w:pPr>
              <w:suppressAutoHyphens w:val="0"/>
              <w:autoSpaceDE w:val="0"/>
              <w:autoSpaceDN w:val="0"/>
              <w:adjustRightInd w:val="0"/>
              <w:jc w:val="center"/>
              <w:rPr>
                <w:b/>
                <w:sz w:val="16"/>
                <w:szCs w:val="16"/>
                <w:lang w:eastAsia="pl-PL"/>
              </w:rPr>
            </w:pPr>
          </w:p>
        </w:tc>
      </w:tr>
    </w:tbl>
    <w:p w14:paraId="6772C8D6" w14:textId="77777777" w:rsidR="00B97C0D" w:rsidRDefault="00B97C0D" w:rsidP="00111DD3">
      <w:pPr>
        <w:widowControl w:val="0"/>
        <w:jc w:val="both"/>
        <w:textAlignment w:val="baseline"/>
        <w:rPr>
          <w:kern w:val="1"/>
          <w:sz w:val="20"/>
          <w:szCs w:val="20"/>
          <w:lang w:eastAsia="ar-SA"/>
        </w:rPr>
      </w:pPr>
    </w:p>
    <w:p w14:paraId="128BB7BF" w14:textId="77777777" w:rsidR="00B86E63" w:rsidRDefault="00B86E63" w:rsidP="00B86E63">
      <w:pPr>
        <w:suppressAutoHyphens w:val="0"/>
        <w:autoSpaceDE w:val="0"/>
        <w:autoSpaceDN w:val="0"/>
        <w:adjustRightInd w:val="0"/>
        <w:contextualSpacing/>
        <w:jc w:val="both"/>
        <w:rPr>
          <w:sz w:val="20"/>
          <w:szCs w:val="20"/>
        </w:rPr>
      </w:pPr>
    </w:p>
    <w:p w14:paraId="58AD7C70" w14:textId="068BF956" w:rsidR="00B86E63" w:rsidRPr="00D03955" w:rsidRDefault="00F06514" w:rsidP="00B86E63">
      <w:pPr>
        <w:suppressAutoHyphens w:val="0"/>
        <w:autoSpaceDE w:val="0"/>
        <w:autoSpaceDN w:val="0"/>
        <w:adjustRightInd w:val="0"/>
        <w:contextualSpacing/>
        <w:jc w:val="both"/>
        <w:rPr>
          <w:sz w:val="20"/>
          <w:szCs w:val="20"/>
        </w:rPr>
      </w:pPr>
      <w:r>
        <w:rPr>
          <w:sz w:val="20"/>
          <w:szCs w:val="20"/>
        </w:rPr>
        <w:t xml:space="preserve">II. </w:t>
      </w:r>
      <w:r w:rsidR="00B86E63" w:rsidRPr="00D03955">
        <w:rPr>
          <w:sz w:val="20"/>
          <w:szCs w:val="20"/>
        </w:rPr>
        <w:t>Wartość początkowa przedmiotu dzierżawy wynosi: .................... zł brutto (słownie: .............................)</w:t>
      </w:r>
      <w:r>
        <w:rPr>
          <w:sz w:val="20"/>
          <w:szCs w:val="20"/>
        </w:rPr>
        <w:t>.</w:t>
      </w:r>
    </w:p>
    <w:p w14:paraId="5F400189" w14:textId="77777777" w:rsidR="00F06514" w:rsidRDefault="00F06514" w:rsidP="00111DD3">
      <w:pPr>
        <w:widowControl w:val="0"/>
        <w:jc w:val="both"/>
        <w:textAlignment w:val="baseline"/>
        <w:rPr>
          <w:kern w:val="1"/>
          <w:sz w:val="20"/>
          <w:szCs w:val="20"/>
          <w:lang w:eastAsia="ar-SA"/>
        </w:rPr>
      </w:pPr>
    </w:p>
    <w:p w14:paraId="72F3A886" w14:textId="6AAB31F0" w:rsidR="00B86E63" w:rsidRDefault="00F06514" w:rsidP="00111DD3">
      <w:pPr>
        <w:widowControl w:val="0"/>
        <w:jc w:val="both"/>
        <w:textAlignment w:val="baseline"/>
        <w:rPr>
          <w:kern w:val="1"/>
          <w:sz w:val="20"/>
          <w:szCs w:val="20"/>
          <w:lang w:eastAsia="ar-SA"/>
        </w:rPr>
      </w:pPr>
      <w:r>
        <w:rPr>
          <w:kern w:val="1"/>
          <w:sz w:val="20"/>
          <w:szCs w:val="20"/>
          <w:lang w:eastAsia="ar-SA"/>
        </w:rPr>
        <w:t>III. Oświadczamy, że przedmiot dzierżawy</w:t>
      </w:r>
      <w:r w:rsidRPr="00F06514">
        <w:rPr>
          <w:kern w:val="1"/>
          <w:sz w:val="20"/>
          <w:szCs w:val="20"/>
          <w:lang w:eastAsia="ar-SA"/>
        </w:rPr>
        <w:t xml:space="preserve"> jest</w:t>
      </w:r>
      <w:r w:rsidRPr="00F06514">
        <w:rPr>
          <w:b/>
          <w:kern w:val="1"/>
          <w:sz w:val="20"/>
          <w:szCs w:val="20"/>
          <w:lang w:eastAsia="ar-SA"/>
        </w:rPr>
        <w:t xml:space="preserve"> fabrycznie</w:t>
      </w:r>
      <w:r>
        <w:rPr>
          <w:kern w:val="1"/>
          <w:sz w:val="20"/>
          <w:szCs w:val="20"/>
          <w:lang w:eastAsia="ar-SA"/>
        </w:rPr>
        <w:t xml:space="preserve"> </w:t>
      </w:r>
      <w:r w:rsidRPr="00F06514">
        <w:rPr>
          <w:b/>
          <w:kern w:val="1"/>
          <w:sz w:val="20"/>
          <w:szCs w:val="20"/>
          <w:lang w:eastAsia="ar-SA"/>
        </w:rPr>
        <w:t>nowy/używany*</w:t>
      </w:r>
      <w:r>
        <w:rPr>
          <w:kern w:val="1"/>
          <w:sz w:val="20"/>
          <w:szCs w:val="20"/>
          <w:lang w:eastAsia="ar-SA"/>
        </w:rPr>
        <w:t xml:space="preserve"> (*niepotrzebne skreślić).</w:t>
      </w:r>
    </w:p>
    <w:p w14:paraId="08950A01" w14:textId="77777777" w:rsidR="00B86E63" w:rsidRDefault="00B86E63" w:rsidP="00111DD3">
      <w:pPr>
        <w:widowControl w:val="0"/>
        <w:jc w:val="both"/>
        <w:textAlignment w:val="baseline"/>
        <w:rPr>
          <w:kern w:val="1"/>
          <w:sz w:val="20"/>
          <w:szCs w:val="20"/>
          <w:lang w:eastAsia="ar-SA"/>
        </w:rPr>
      </w:pPr>
    </w:p>
    <w:p w14:paraId="48F8F7A5" w14:textId="649CB3D0" w:rsidR="00111DD3" w:rsidRDefault="00111DD3" w:rsidP="00111DD3">
      <w:pPr>
        <w:widowControl w:val="0"/>
        <w:jc w:val="both"/>
        <w:textAlignment w:val="baseline"/>
        <w:rPr>
          <w:kern w:val="1"/>
          <w:sz w:val="20"/>
          <w:szCs w:val="20"/>
          <w:lang w:eastAsia="ar-SA"/>
        </w:rPr>
      </w:pPr>
      <w:r w:rsidRPr="00A60E56">
        <w:rPr>
          <w:kern w:val="1"/>
          <w:sz w:val="20"/>
          <w:szCs w:val="20"/>
          <w:lang w:eastAsia="ar-SA"/>
        </w:rPr>
        <w:t>I</w:t>
      </w:r>
      <w:r w:rsidR="00F06514">
        <w:rPr>
          <w:kern w:val="1"/>
          <w:sz w:val="20"/>
          <w:szCs w:val="20"/>
          <w:lang w:eastAsia="ar-SA"/>
        </w:rPr>
        <w:t>V</w:t>
      </w:r>
      <w:r w:rsidRPr="00A60E56">
        <w:rPr>
          <w:kern w:val="1"/>
          <w:sz w:val="20"/>
          <w:szCs w:val="20"/>
          <w:lang w:eastAsia="ar-SA"/>
        </w:rPr>
        <w:t>. Oświadczamy, że:</w:t>
      </w:r>
    </w:p>
    <w:p w14:paraId="1241420C" w14:textId="77777777" w:rsidR="00503F5A" w:rsidRDefault="00503F5A" w:rsidP="00111DD3">
      <w:pPr>
        <w:widowControl w:val="0"/>
        <w:jc w:val="both"/>
        <w:textAlignment w:val="baseline"/>
        <w:rPr>
          <w:kern w:val="1"/>
          <w:sz w:val="10"/>
          <w:szCs w:val="10"/>
          <w:lang w:eastAsia="ar-SA"/>
        </w:rPr>
      </w:pPr>
    </w:p>
    <w:p w14:paraId="3BDFB66F" w14:textId="30C5F4BC" w:rsidR="00031DC0" w:rsidRPr="008D167E" w:rsidRDefault="00031DC0" w:rsidP="006D5420">
      <w:pPr>
        <w:widowControl w:val="0"/>
        <w:numPr>
          <w:ilvl w:val="0"/>
          <w:numId w:val="11"/>
        </w:numPr>
        <w:tabs>
          <w:tab w:val="num" w:pos="-256"/>
        </w:tabs>
        <w:overflowPunct w:val="0"/>
        <w:jc w:val="both"/>
        <w:textAlignment w:val="baseline"/>
        <w:rPr>
          <w:rFonts w:cs="Calibri"/>
          <w:color w:val="000000"/>
          <w:kern w:val="1"/>
          <w:sz w:val="10"/>
          <w:szCs w:val="10"/>
          <w:lang w:eastAsia="ar-SA"/>
        </w:rPr>
      </w:pPr>
      <w:r>
        <w:rPr>
          <w:rFonts w:cs="Calibri"/>
          <w:color w:val="000000"/>
          <w:kern w:val="1"/>
          <w:sz w:val="20"/>
          <w:szCs w:val="20"/>
          <w:lang w:eastAsia="ar-SA"/>
        </w:rPr>
        <w:t>zapoznaliśmy się z</w:t>
      </w:r>
      <w:r w:rsidRPr="008D167E">
        <w:rPr>
          <w:rFonts w:cs="Calibri"/>
          <w:color w:val="000000"/>
          <w:kern w:val="1"/>
          <w:sz w:val="20"/>
          <w:szCs w:val="20"/>
          <w:lang w:eastAsia="ar-SA"/>
        </w:rPr>
        <w:t xml:space="preserve"> </w:t>
      </w:r>
      <w:r>
        <w:rPr>
          <w:rFonts w:cs="Calibri"/>
          <w:color w:val="000000"/>
          <w:kern w:val="1"/>
          <w:sz w:val="20"/>
          <w:szCs w:val="20"/>
          <w:lang w:eastAsia="ar-SA"/>
        </w:rPr>
        <w:t>Zapytaniem Ofertowym</w:t>
      </w:r>
      <w:r w:rsidRPr="008D167E">
        <w:rPr>
          <w:rFonts w:cs="Calibri"/>
          <w:color w:val="000000"/>
          <w:kern w:val="1"/>
          <w:sz w:val="20"/>
          <w:szCs w:val="20"/>
          <w:lang w:eastAsia="ar-SA"/>
        </w:rPr>
        <w:t xml:space="preserve"> o</w:t>
      </w:r>
      <w:r>
        <w:rPr>
          <w:rFonts w:cs="Calibri"/>
          <w:color w:val="000000"/>
          <w:kern w:val="1"/>
          <w:sz w:val="20"/>
          <w:szCs w:val="20"/>
          <w:lang w:eastAsia="ar-SA"/>
        </w:rPr>
        <w:t>raz wyjaśnieniami i zmianami Zapytania Ofertowego</w:t>
      </w:r>
      <w:r w:rsidRPr="008D167E">
        <w:rPr>
          <w:rFonts w:cs="Calibri"/>
          <w:color w:val="000000"/>
          <w:kern w:val="1"/>
          <w:sz w:val="20"/>
          <w:szCs w:val="20"/>
          <w:lang w:eastAsia="ar-SA"/>
        </w:rPr>
        <w:t xml:space="preserve"> przekazanymi przez Zamawiającego i uznajemy się za związanych określonymi w nich postanowieniami i zasadami postępowania,</w:t>
      </w:r>
    </w:p>
    <w:p w14:paraId="106694C6" w14:textId="77777777" w:rsidR="00031DC0" w:rsidRPr="008D167E" w:rsidRDefault="00031DC0" w:rsidP="00031DC0">
      <w:pPr>
        <w:widowControl w:val="0"/>
        <w:tabs>
          <w:tab w:val="num" w:pos="360"/>
        </w:tabs>
        <w:overflowPunct w:val="0"/>
        <w:ind w:left="360" w:hanging="360"/>
        <w:jc w:val="both"/>
        <w:textAlignment w:val="baseline"/>
        <w:rPr>
          <w:rFonts w:cs="Calibri"/>
          <w:color w:val="000000"/>
          <w:kern w:val="1"/>
          <w:sz w:val="10"/>
          <w:szCs w:val="10"/>
          <w:lang w:eastAsia="ar-SA"/>
        </w:rPr>
      </w:pPr>
    </w:p>
    <w:p w14:paraId="4A66183E" w14:textId="77777777" w:rsidR="00031DC0" w:rsidRPr="00A0347A" w:rsidRDefault="00031DC0" w:rsidP="006D5420">
      <w:pPr>
        <w:widowControl w:val="0"/>
        <w:numPr>
          <w:ilvl w:val="0"/>
          <w:numId w:val="11"/>
        </w:numPr>
        <w:tabs>
          <w:tab w:val="num" w:pos="-256"/>
        </w:tabs>
        <w:overflowPunct w:val="0"/>
        <w:jc w:val="both"/>
        <w:textAlignment w:val="baseline"/>
        <w:rPr>
          <w:rFonts w:cs="Calibri"/>
          <w:color w:val="000000"/>
          <w:kern w:val="1"/>
          <w:sz w:val="10"/>
          <w:szCs w:val="10"/>
          <w:lang w:eastAsia="ar-SA"/>
        </w:rPr>
      </w:pPr>
      <w:r w:rsidRPr="008D167E">
        <w:rPr>
          <w:rFonts w:cs="Calibri"/>
          <w:color w:val="000000"/>
          <w:kern w:val="1"/>
          <w:sz w:val="20"/>
          <w:szCs w:val="20"/>
          <w:lang w:eastAsia="ar-SA"/>
        </w:rPr>
        <w:t>zapoznaliśmy się z postanow</w:t>
      </w:r>
      <w:r>
        <w:rPr>
          <w:rFonts w:cs="Calibri"/>
          <w:color w:val="000000"/>
          <w:kern w:val="1"/>
          <w:sz w:val="20"/>
          <w:szCs w:val="20"/>
          <w:lang w:eastAsia="ar-SA"/>
        </w:rPr>
        <w:t>ieniami wzoru umowy, określonym</w:t>
      </w:r>
      <w:r w:rsidRPr="008D167E">
        <w:rPr>
          <w:rFonts w:cs="Calibri"/>
          <w:color w:val="000000"/>
          <w:kern w:val="1"/>
          <w:sz w:val="20"/>
          <w:szCs w:val="20"/>
          <w:lang w:eastAsia="ar-SA"/>
        </w:rPr>
        <w:t xml:space="preserve"> w </w:t>
      </w:r>
      <w:r>
        <w:rPr>
          <w:rFonts w:cs="Calibri"/>
          <w:color w:val="000000"/>
          <w:kern w:val="1"/>
          <w:sz w:val="20"/>
          <w:szCs w:val="20"/>
          <w:lang w:eastAsia="ar-SA"/>
        </w:rPr>
        <w:t>Zapytaniu Ofertowym</w:t>
      </w:r>
      <w:r w:rsidRPr="008D167E">
        <w:rPr>
          <w:rFonts w:cs="Calibri"/>
          <w:color w:val="000000"/>
          <w:kern w:val="1"/>
          <w:sz w:val="20"/>
          <w:szCs w:val="20"/>
          <w:lang w:eastAsia="ar-SA"/>
        </w:rPr>
        <w:t xml:space="preserve"> i zobowiązujemy się, w przypadku wyboru naszej oferty, do zawarcia umowy zgodnej z ofertą, na warunkach określonych w </w:t>
      </w:r>
      <w:r>
        <w:rPr>
          <w:rFonts w:cs="Calibri"/>
          <w:color w:val="000000"/>
          <w:kern w:val="1"/>
          <w:sz w:val="20"/>
          <w:szCs w:val="20"/>
          <w:lang w:eastAsia="ar-SA"/>
        </w:rPr>
        <w:t>Zapytaniu Ofertowym</w:t>
      </w:r>
      <w:r w:rsidRPr="008D167E">
        <w:rPr>
          <w:rFonts w:cs="Calibri"/>
          <w:color w:val="000000"/>
          <w:kern w:val="1"/>
          <w:sz w:val="20"/>
          <w:szCs w:val="20"/>
          <w:lang w:eastAsia="ar-SA"/>
        </w:rPr>
        <w:t>, w miejscu i terminie wyznaczonym przez Zamawiającego,</w:t>
      </w:r>
    </w:p>
    <w:p w14:paraId="533E1C07" w14:textId="55AF21C3" w:rsidR="000668EB" w:rsidRDefault="00BE6AF7" w:rsidP="006D5420">
      <w:pPr>
        <w:numPr>
          <w:ilvl w:val="0"/>
          <w:numId w:val="21"/>
        </w:numPr>
        <w:suppressAutoHyphens w:val="0"/>
        <w:overflowPunct w:val="0"/>
        <w:autoSpaceDE w:val="0"/>
        <w:autoSpaceDN w:val="0"/>
        <w:adjustRightInd w:val="0"/>
        <w:spacing w:before="120"/>
        <w:ind w:left="360"/>
        <w:jc w:val="both"/>
        <w:textAlignment w:val="baseline"/>
        <w:rPr>
          <w:sz w:val="20"/>
          <w:szCs w:val="20"/>
        </w:rPr>
      </w:pPr>
      <w:r w:rsidRPr="00BE6AF7">
        <w:rPr>
          <w:sz w:val="20"/>
          <w:szCs w:val="20"/>
        </w:rPr>
        <w:t xml:space="preserve">przedmiot zamówienia będziemy realizować sukcesywnie </w:t>
      </w:r>
      <w:r w:rsidR="00C3615F">
        <w:rPr>
          <w:sz w:val="20"/>
          <w:szCs w:val="20"/>
        </w:rPr>
        <w:t>przez okres 24</w:t>
      </w:r>
      <w:r w:rsidR="005E6E7E">
        <w:rPr>
          <w:sz w:val="20"/>
          <w:szCs w:val="20"/>
        </w:rPr>
        <w:t xml:space="preserve"> miesięcy</w:t>
      </w:r>
      <w:r w:rsidR="00C73FDE">
        <w:rPr>
          <w:sz w:val="20"/>
          <w:szCs w:val="20"/>
        </w:rPr>
        <w:t>.</w:t>
      </w:r>
    </w:p>
    <w:p w14:paraId="1F0DF704" w14:textId="08A48FD4" w:rsidR="000668EB" w:rsidRPr="000668EB" w:rsidRDefault="000668EB" w:rsidP="006D5420">
      <w:pPr>
        <w:numPr>
          <w:ilvl w:val="0"/>
          <w:numId w:val="21"/>
        </w:numPr>
        <w:suppressAutoHyphens w:val="0"/>
        <w:overflowPunct w:val="0"/>
        <w:autoSpaceDE w:val="0"/>
        <w:autoSpaceDN w:val="0"/>
        <w:adjustRightInd w:val="0"/>
        <w:spacing w:before="120"/>
        <w:ind w:left="360"/>
        <w:jc w:val="both"/>
        <w:textAlignment w:val="baseline"/>
        <w:rPr>
          <w:sz w:val="20"/>
          <w:szCs w:val="20"/>
        </w:rPr>
      </w:pPr>
      <w:r w:rsidRPr="000668EB">
        <w:rPr>
          <w:sz w:val="20"/>
          <w:szCs w:val="20"/>
        </w:rPr>
        <w:t xml:space="preserve">dostawy </w:t>
      </w:r>
      <w:r w:rsidR="00F06514">
        <w:rPr>
          <w:sz w:val="20"/>
          <w:szCs w:val="20"/>
        </w:rPr>
        <w:t>zrealizujemy</w:t>
      </w:r>
      <w:r w:rsidRPr="000668EB">
        <w:rPr>
          <w:sz w:val="20"/>
          <w:szCs w:val="20"/>
        </w:rPr>
        <w:t xml:space="preserve"> transportem własnym </w:t>
      </w:r>
      <w:r w:rsidR="0057113A">
        <w:rPr>
          <w:sz w:val="20"/>
          <w:szCs w:val="20"/>
        </w:rPr>
        <w:t>i na swój koszt.</w:t>
      </w:r>
    </w:p>
    <w:p w14:paraId="503F61DC" w14:textId="58B57A08" w:rsidR="00BE6AF7" w:rsidRPr="00BE6AF7" w:rsidRDefault="00BE6AF7" w:rsidP="006D5420">
      <w:pPr>
        <w:widowControl w:val="0"/>
        <w:numPr>
          <w:ilvl w:val="0"/>
          <w:numId w:val="11"/>
        </w:numPr>
        <w:overflowPunct w:val="0"/>
        <w:spacing w:before="120"/>
        <w:jc w:val="both"/>
        <w:textAlignment w:val="baseline"/>
        <w:rPr>
          <w:sz w:val="20"/>
          <w:szCs w:val="20"/>
        </w:rPr>
      </w:pPr>
      <w:r w:rsidRPr="00BE6AF7">
        <w:rPr>
          <w:sz w:val="20"/>
          <w:szCs w:val="20"/>
        </w:rPr>
        <w:t xml:space="preserve">termin płatności za dostarczony towar wynosił będzie </w:t>
      </w:r>
      <w:r>
        <w:rPr>
          <w:sz w:val="20"/>
          <w:szCs w:val="20"/>
        </w:rPr>
        <w:t xml:space="preserve">do </w:t>
      </w:r>
      <w:r w:rsidRPr="00BE6AF7">
        <w:rPr>
          <w:sz w:val="20"/>
          <w:szCs w:val="20"/>
        </w:rPr>
        <w:t>60 dni od dnia doręczenia Zamawiającemu prawidłowo i zgodnie z umową wystawionej faktury, na rachunek bankowy Wykonawcy, prowadzony przez …………… o numerze ………………………….,</w:t>
      </w:r>
    </w:p>
    <w:p w14:paraId="1CB2BA65" w14:textId="77777777" w:rsidR="00BE6AF7" w:rsidRDefault="00BE6AF7" w:rsidP="006D5420">
      <w:pPr>
        <w:widowControl w:val="0"/>
        <w:numPr>
          <w:ilvl w:val="0"/>
          <w:numId w:val="11"/>
        </w:numPr>
        <w:overflowPunct w:val="0"/>
        <w:spacing w:before="120"/>
        <w:jc w:val="both"/>
        <w:textAlignment w:val="baseline"/>
        <w:rPr>
          <w:sz w:val="20"/>
          <w:szCs w:val="20"/>
        </w:rPr>
      </w:pPr>
      <w:r w:rsidRPr="00BE6AF7">
        <w:rPr>
          <w:sz w:val="20"/>
          <w:szCs w:val="20"/>
        </w:rPr>
        <w:t xml:space="preserve">wyszczególnione w złożonej ofercie ceny </w:t>
      </w:r>
      <w:r w:rsidRPr="00BE6AF7">
        <w:rPr>
          <w:b/>
          <w:sz w:val="20"/>
          <w:szCs w:val="20"/>
        </w:rPr>
        <w:t>pozostaną niezmienne przez okres trwania umowy</w:t>
      </w:r>
      <w:r w:rsidRPr="00BE6AF7">
        <w:rPr>
          <w:sz w:val="20"/>
          <w:szCs w:val="20"/>
        </w:rPr>
        <w:t>, z zastrzeżeniem przypadków wskazanych w umowie,</w:t>
      </w:r>
    </w:p>
    <w:p w14:paraId="18983570" w14:textId="0FA58026" w:rsidR="00BE6AF7" w:rsidRPr="00BE6AF7" w:rsidRDefault="00BE6AF7" w:rsidP="006D5420">
      <w:pPr>
        <w:widowControl w:val="0"/>
        <w:numPr>
          <w:ilvl w:val="0"/>
          <w:numId w:val="11"/>
        </w:numPr>
        <w:overflowPunct w:val="0"/>
        <w:spacing w:before="120"/>
        <w:jc w:val="both"/>
        <w:textAlignment w:val="baseline"/>
        <w:rPr>
          <w:sz w:val="20"/>
          <w:szCs w:val="20"/>
        </w:rPr>
      </w:pPr>
      <w:r w:rsidRPr="00BE6AF7">
        <w:rPr>
          <w:sz w:val="20"/>
          <w:szCs w:val="20"/>
        </w:rPr>
        <w:lastRenderedPageBreak/>
        <w:t xml:space="preserve">uważamy się za związanych niniejszą ofertą przez okres </w:t>
      </w:r>
      <w:r w:rsidRPr="00BE6AF7">
        <w:rPr>
          <w:b/>
          <w:bCs/>
          <w:sz w:val="20"/>
          <w:szCs w:val="20"/>
        </w:rPr>
        <w:t>30</w:t>
      </w:r>
      <w:r w:rsidRPr="00BE6AF7">
        <w:rPr>
          <w:b/>
          <w:sz w:val="20"/>
          <w:szCs w:val="20"/>
        </w:rPr>
        <w:t xml:space="preserve"> dni </w:t>
      </w:r>
      <w:r w:rsidRPr="00BE6AF7">
        <w:rPr>
          <w:sz w:val="20"/>
          <w:szCs w:val="20"/>
        </w:rPr>
        <w:t>od terminu składania ofert,</w:t>
      </w:r>
    </w:p>
    <w:p w14:paraId="2246C675" w14:textId="77777777" w:rsidR="00BE6AF7" w:rsidRPr="00BE6AF7" w:rsidRDefault="00BE6AF7" w:rsidP="00031DC0">
      <w:pPr>
        <w:widowControl w:val="0"/>
        <w:numPr>
          <w:ilvl w:val="0"/>
          <w:numId w:val="8"/>
        </w:numPr>
        <w:tabs>
          <w:tab w:val="num" w:pos="-708"/>
        </w:tabs>
        <w:overflowPunct w:val="0"/>
        <w:spacing w:before="120"/>
        <w:ind w:left="360" w:hanging="360"/>
        <w:jc w:val="both"/>
        <w:textAlignment w:val="baseline"/>
        <w:rPr>
          <w:rFonts w:cs="Calibri"/>
          <w:kern w:val="1"/>
          <w:sz w:val="10"/>
          <w:szCs w:val="10"/>
          <w:lang w:eastAsia="ar-SA"/>
        </w:rPr>
      </w:pPr>
      <w:r w:rsidRPr="00BE6AF7">
        <w:rPr>
          <w:rFonts w:cs="Calibri"/>
          <w:kern w:val="1"/>
          <w:sz w:val="20"/>
          <w:szCs w:val="20"/>
          <w:lang w:eastAsia="ar-SA"/>
        </w:rPr>
        <w:t xml:space="preserve">zamówienie </w:t>
      </w:r>
      <w:r w:rsidRPr="00BE6AF7">
        <w:rPr>
          <w:rFonts w:cs="Calibri"/>
          <w:b/>
          <w:kern w:val="1"/>
          <w:sz w:val="20"/>
          <w:szCs w:val="20"/>
          <w:lang w:eastAsia="ar-SA"/>
        </w:rPr>
        <w:t>zrealizujemy sami</w:t>
      </w:r>
      <w:r w:rsidRPr="00BE6AF7">
        <w:rPr>
          <w:rFonts w:cs="Calibri"/>
          <w:kern w:val="1"/>
          <w:sz w:val="20"/>
          <w:szCs w:val="20"/>
          <w:lang w:eastAsia="ar-SA"/>
        </w:rPr>
        <w:t>/</w:t>
      </w:r>
      <w:r w:rsidRPr="00BE6AF7">
        <w:rPr>
          <w:rFonts w:cs="Calibri"/>
          <w:b/>
          <w:kern w:val="1"/>
          <w:sz w:val="20"/>
          <w:szCs w:val="20"/>
          <w:lang w:eastAsia="ar-SA"/>
        </w:rPr>
        <w:t xml:space="preserve">zamierzamy powierzyć </w:t>
      </w:r>
      <w:r w:rsidRPr="00BE6AF7">
        <w:rPr>
          <w:rFonts w:cs="Calibri"/>
          <w:kern w:val="1"/>
          <w:sz w:val="20"/>
          <w:szCs w:val="20"/>
          <w:lang w:eastAsia="ar-SA"/>
        </w:rPr>
        <w:t>wykonanie następujących części zamówienia (</w:t>
      </w:r>
      <w:r w:rsidRPr="00BE6AF7">
        <w:rPr>
          <w:rFonts w:cs="Calibri"/>
          <w:i/>
          <w:kern w:val="1"/>
          <w:sz w:val="20"/>
          <w:szCs w:val="20"/>
          <w:lang w:eastAsia="ar-SA"/>
        </w:rPr>
        <w:t>niepotrzebne skreślić</w:t>
      </w:r>
      <w:r w:rsidRPr="00BE6AF7">
        <w:rPr>
          <w:rFonts w:cs="Calibri"/>
          <w:kern w:val="1"/>
          <w:sz w:val="20"/>
          <w:szCs w:val="20"/>
          <w:lang w:eastAsia="ar-SA"/>
        </w:rPr>
        <w:t xml:space="preserve">) …………………..…………………………… </w:t>
      </w:r>
      <w:r w:rsidRPr="00BE6AF7">
        <w:rPr>
          <w:rFonts w:cs="Calibri"/>
          <w:b/>
          <w:kern w:val="1"/>
          <w:sz w:val="20"/>
          <w:szCs w:val="20"/>
          <w:lang w:eastAsia="ar-SA"/>
        </w:rPr>
        <w:t>podwykonawcom</w:t>
      </w:r>
      <w:r w:rsidRPr="00BE6AF7">
        <w:rPr>
          <w:rFonts w:cs="Calibri"/>
          <w:kern w:val="1"/>
          <w:sz w:val="20"/>
          <w:szCs w:val="20"/>
          <w:lang w:eastAsia="ar-SA"/>
        </w:rPr>
        <w:t xml:space="preserve"> ………………………………. (</w:t>
      </w:r>
      <w:r w:rsidRPr="00BE6AF7">
        <w:rPr>
          <w:rFonts w:cs="Calibri"/>
          <w:i/>
          <w:kern w:val="1"/>
          <w:sz w:val="20"/>
          <w:szCs w:val="20"/>
          <w:lang w:eastAsia="ar-SA"/>
        </w:rPr>
        <w:t>o ile jest to wiadome, podać firmy podwykonawców</w:t>
      </w:r>
      <w:r w:rsidRPr="00BE6AF7">
        <w:rPr>
          <w:rFonts w:cs="Calibri"/>
          <w:kern w:val="1"/>
          <w:sz w:val="20"/>
          <w:szCs w:val="20"/>
          <w:lang w:eastAsia="ar-SA"/>
        </w:rPr>
        <w:t>),</w:t>
      </w:r>
    </w:p>
    <w:p w14:paraId="103835E6" w14:textId="77777777" w:rsidR="00BE6AF7" w:rsidRPr="00BE6AF7" w:rsidRDefault="00BE6AF7" w:rsidP="00031DC0">
      <w:pPr>
        <w:widowControl w:val="0"/>
        <w:overflowPunct w:val="0"/>
        <w:ind w:left="360" w:hanging="360"/>
        <w:textAlignment w:val="baseline"/>
        <w:rPr>
          <w:rFonts w:cs="Calibri"/>
          <w:kern w:val="1"/>
          <w:sz w:val="10"/>
          <w:szCs w:val="10"/>
          <w:lang w:eastAsia="ar-SA"/>
        </w:rPr>
      </w:pPr>
    </w:p>
    <w:p w14:paraId="57785F4B" w14:textId="77777777" w:rsidR="00BE6AF7" w:rsidRPr="00BE6AF7" w:rsidRDefault="00BE6AF7" w:rsidP="000C35F6">
      <w:pPr>
        <w:widowControl w:val="0"/>
        <w:numPr>
          <w:ilvl w:val="0"/>
          <w:numId w:val="8"/>
        </w:numPr>
        <w:tabs>
          <w:tab w:val="num" w:pos="-814"/>
          <w:tab w:val="num" w:pos="-363"/>
        </w:tabs>
        <w:overflowPunct w:val="0"/>
        <w:ind w:left="426" w:hanging="284"/>
        <w:jc w:val="both"/>
        <w:textAlignment w:val="baseline"/>
        <w:rPr>
          <w:rFonts w:cs="Calibri"/>
          <w:i/>
          <w:kern w:val="1"/>
          <w:sz w:val="20"/>
          <w:szCs w:val="20"/>
          <w:lang w:eastAsia="ar-SA"/>
        </w:rPr>
      </w:pPr>
      <w:r w:rsidRPr="00BE6AF7">
        <w:rPr>
          <w:rFonts w:cs="Calibri"/>
          <w:kern w:val="1"/>
          <w:sz w:val="20"/>
          <w:szCs w:val="20"/>
          <w:lang w:eastAsia="ar-SA"/>
        </w:rPr>
        <w:t>wybór naszej oferty nie będzie prowadził do powstania u Zamawiającego obowiązku podatkowego na podstawie ustawy z dnia 11 marca 2004 r. o podatku od towarów i usług (t.j. Dz. U. z 2018, poz. 2174, z późn. zm.).</w:t>
      </w:r>
    </w:p>
    <w:p w14:paraId="3FEC9690" w14:textId="77777777" w:rsidR="00BE6AF7" w:rsidRPr="00BE6AF7" w:rsidRDefault="00BE6AF7" w:rsidP="000C35F6">
      <w:pPr>
        <w:widowControl w:val="0"/>
        <w:overflowPunct w:val="0"/>
        <w:ind w:left="426"/>
        <w:jc w:val="both"/>
        <w:textAlignment w:val="baseline"/>
        <w:rPr>
          <w:rFonts w:cs="Calibri"/>
          <w:i/>
          <w:kern w:val="1"/>
          <w:sz w:val="20"/>
          <w:szCs w:val="20"/>
          <w:lang w:eastAsia="ar-SA"/>
        </w:rPr>
      </w:pPr>
      <w:r w:rsidRPr="00BE6AF7">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7258F5BD" w14:textId="77777777" w:rsidR="00BE6AF7" w:rsidRPr="00BE6AF7" w:rsidRDefault="00BE6AF7" w:rsidP="00BE6AF7">
      <w:pPr>
        <w:widowControl w:val="0"/>
        <w:overflowPunct w:val="0"/>
        <w:ind w:left="426"/>
        <w:textAlignment w:val="baseline"/>
        <w:rPr>
          <w:rFonts w:cs="Calibri"/>
          <w:kern w:val="1"/>
          <w:sz w:val="10"/>
          <w:szCs w:val="10"/>
          <w:lang w:eastAsia="ar-SA"/>
        </w:rPr>
      </w:pPr>
    </w:p>
    <w:p w14:paraId="59D85549" w14:textId="77777777" w:rsidR="00BE6AF7" w:rsidRPr="00BE6AF7" w:rsidRDefault="00BE6AF7" w:rsidP="00BE6AF7">
      <w:pPr>
        <w:widowControl w:val="0"/>
        <w:numPr>
          <w:ilvl w:val="0"/>
          <w:numId w:val="8"/>
        </w:numPr>
        <w:tabs>
          <w:tab w:val="num" w:pos="-814"/>
          <w:tab w:val="num" w:pos="-363"/>
        </w:tabs>
        <w:overflowPunct w:val="0"/>
        <w:ind w:left="426" w:hanging="284"/>
        <w:jc w:val="both"/>
        <w:textAlignment w:val="baseline"/>
        <w:rPr>
          <w:i/>
          <w:kern w:val="1"/>
          <w:sz w:val="20"/>
          <w:szCs w:val="20"/>
          <w:lang w:eastAsia="ar-SA"/>
        </w:rPr>
      </w:pPr>
      <w:r w:rsidRPr="00BE6AF7">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1CEDAD31" w14:textId="77777777" w:rsidR="00BE6AF7" w:rsidRDefault="00BE6AF7" w:rsidP="00BE6AF7">
      <w:pPr>
        <w:widowControl w:val="0"/>
        <w:overflowPunct w:val="0"/>
        <w:spacing w:before="120"/>
        <w:ind w:left="425"/>
        <w:jc w:val="both"/>
        <w:textAlignment w:val="baseline"/>
        <w:rPr>
          <w:rFonts w:cs="Calibri"/>
          <w:i/>
          <w:kern w:val="1"/>
          <w:sz w:val="20"/>
          <w:szCs w:val="20"/>
          <w:lang w:eastAsia="ar-SA"/>
        </w:rPr>
      </w:pPr>
      <w:r w:rsidRPr="00BE6AF7">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72468A8F" w14:textId="6519E8B2" w:rsidR="00BE6AF7" w:rsidRPr="00BE6AF7" w:rsidRDefault="00BE6AF7" w:rsidP="006D5420">
      <w:pPr>
        <w:pStyle w:val="Akapitzlist"/>
        <w:widowControl w:val="0"/>
        <w:numPr>
          <w:ilvl w:val="0"/>
          <w:numId w:val="22"/>
        </w:numPr>
        <w:overflowPunct w:val="0"/>
        <w:spacing w:before="120"/>
        <w:ind w:left="425"/>
        <w:jc w:val="both"/>
        <w:textAlignment w:val="baseline"/>
        <w:rPr>
          <w:rFonts w:cs="Calibri"/>
          <w:i/>
          <w:kern w:val="1"/>
          <w:sz w:val="20"/>
          <w:szCs w:val="20"/>
          <w:lang w:eastAsia="ar-SA"/>
        </w:rPr>
      </w:pPr>
      <w:r w:rsidRPr="00BE6AF7">
        <w:rPr>
          <w:rFonts w:cs="Calibri"/>
          <w:iCs/>
          <w:kern w:val="1"/>
          <w:sz w:val="20"/>
          <w:szCs w:val="20"/>
          <w:lang w:eastAsia="ar-SA"/>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173E9194" w14:textId="77777777" w:rsidR="00BE6AF7" w:rsidRPr="00BE6AF7" w:rsidRDefault="00BE6AF7" w:rsidP="00BE6AF7">
      <w:pPr>
        <w:suppressAutoHyphens w:val="0"/>
        <w:ind w:left="426"/>
        <w:jc w:val="both"/>
        <w:rPr>
          <w:b/>
          <w:lang w:eastAsia="pl-PL"/>
        </w:rPr>
      </w:pPr>
    </w:p>
    <w:p w14:paraId="133CFC85" w14:textId="742CC728" w:rsidR="00332219" w:rsidRDefault="00332219" w:rsidP="00332219">
      <w:pPr>
        <w:suppressAutoHyphens w:val="0"/>
        <w:ind w:left="425"/>
        <w:jc w:val="center"/>
        <w:rPr>
          <w:i/>
          <w:sz w:val="16"/>
          <w:szCs w:val="16"/>
          <w:lang w:eastAsia="pl-PL"/>
        </w:rPr>
      </w:pPr>
    </w:p>
    <w:p w14:paraId="79FF2589" w14:textId="77777777" w:rsidR="00332219" w:rsidRDefault="00332219" w:rsidP="00332219">
      <w:pPr>
        <w:suppressAutoHyphens w:val="0"/>
        <w:ind w:left="4674" w:firstLine="282"/>
        <w:jc w:val="center"/>
        <w:rPr>
          <w:i/>
          <w:sz w:val="16"/>
          <w:szCs w:val="16"/>
          <w:lang w:eastAsia="pl-PL"/>
        </w:rPr>
      </w:pPr>
    </w:p>
    <w:p w14:paraId="4C50046F" w14:textId="77777777" w:rsidR="00332219" w:rsidRDefault="00332219" w:rsidP="00332219">
      <w:pPr>
        <w:suppressAutoHyphens w:val="0"/>
        <w:ind w:left="4674" w:firstLine="282"/>
        <w:jc w:val="center"/>
        <w:rPr>
          <w:i/>
          <w:sz w:val="16"/>
          <w:szCs w:val="16"/>
          <w:lang w:eastAsia="pl-PL"/>
        </w:rPr>
      </w:pPr>
    </w:p>
    <w:p w14:paraId="34C70658" w14:textId="77777777" w:rsidR="00332219" w:rsidRDefault="00332219" w:rsidP="00332219">
      <w:pPr>
        <w:suppressAutoHyphens w:val="0"/>
        <w:ind w:left="4674" w:firstLine="282"/>
        <w:jc w:val="center"/>
        <w:rPr>
          <w:i/>
          <w:sz w:val="16"/>
          <w:szCs w:val="16"/>
          <w:lang w:eastAsia="pl-PL"/>
        </w:rPr>
      </w:pPr>
    </w:p>
    <w:p w14:paraId="25DD6A84" w14:textId="77777777" w:rsidR="00332219" w:rsidRPr="00503F5A" w:rsidRDefault="00332219" w:rsidP="00332219">
      <w:pPr>
        <w:suppressAutoHyphens w:val="0"/>
        <w:ind w:left="426"/>
        <w:rPr>
          <w:sz w:val="20"/>
          <w:szCs w:val="20"/>
          <w:lang w:eastAsia="pl-PL"/>
        </w:rPr>
      </w:pPr>
      <w:r w:rsidRPr="00503F5A">
        <w:rPr>
          <w:sz w:val="20"/>
          <w:szCs w:val="20"/>
          <w:lang w:eastAsia="pl-PL"/>
        </w:rPr>
        <w:t>Data: ……………………</w:t>
      </w:r>
    </w:p>
    <w:p w14:paraId="74E12F5B" w14:textId="177B8DE4" w:rsidR="00332219" w:rsidRDefault="00332219" w:rsidP="00332219">
      <w:pPr>
        <w:suppressAutoHyphens w:val="0"/>
        <w:ind w:left="4674" w:firstLine="282"/>
        <w:jc w:val="center"/>
        <w:rPr>
          <w:i/>
          <w:sz w:val="16"/>
          <w:szCs w:val="16"/>
          <w:lang w:eastAsia="pl-PL"/>
        </w:rPr>
      </w:pPr>
      <w:r>
        <w:rPr>
          <w:i/>
          <w:sz w:val="16"/>
          <w:szCs w:val="16"/>
          <w:lang w:eastAsia="pl-PL"/>
        </w:rPr>
        <w:t>……………………………………………….</w:t>
      </w:r>
    </w:p>
    <w:p w14:paraId="4A63FD79" w14:textId="25B036A3" w:rsidR="00111DD3" w:rsidRPr="00503F5A" w:rsidRDefault="00111DD3" w:rsidP="00332219">
      <w:pPr>
        <w:suppressAutoHyphens w:val="0"/>
        <w:ind w:left="4956"/>
        <w:jc w:val="center"/>
        <w:rPr>
          <w:i/>
          <w:sz w:val="16"/>
          <w:szCs w:val="16"/>
          <w:lang w:eastAsia="pl-PL"/>
        </w:rPr>
      </w:pPr>
      <w:r w:rsidRPr="00503F5A">
        <w:rPr>
          <w:i/>
          <w:sz w:val="16"/>
          <w:szCs w:val="16"/>
          <w:lang w:eastAsia="pl-PL"/>
        </w:rPr>
        <w:t>podpis Wykonawcy</w:t>
      </w:r>
    </w:p>
    <w:p w14:paraId="78FFF773" w14:textId="77777777" w:rsidR="00111DD3" w:rsidRPr="00503F5A" w:rsidRDefault="00111DD3" w:rsidP="00332219">
      <w:pPr>
        <w:suppressAutoHyphens w:val="0"/>
        <w:ind w:left="4956"/>
        <w:jc w:val="center"/>
        <w:rPr>
          <w:i/>
          <w:lang w:eastAsia="pl-PL"/>
        </w:rPr>
      </w:pPr>
      <w:r w:rsidRPr="00503F5A">
        <w:rPr>
          <w:i/>
          <w:sz w:val="16"/>
          <w:szCs w:val="16"/>
          <w:lang w:eastAsia="pl-PL"/>
        </w:rPr>
        <w:t>lub jego uprawnionego przedstawiciela)</w:t>
      </w:r>
    </w:p>
    <w:p w14:paraId="0EC4F795" w14:textId="77777777" w:rsidR="00111DD3" w:rsidRPr="00503F5A" w:rsidRDefault="00111DD3" w:rsidP="00BE6AF7">
      <w:pPr>
        <w:suppressAutoHyphens w:val="0"/>
        <w:ind w:left="426"/>
        <w:jc w:val="right"/>
        <w:rPr>
          <w:i/>
          <w:lang w:eastAsia="pl-PL"/>
        </w:rPr>
      </w:pPr>
    </w:p>
    <w:p w14:paraId="774CF5F1" w14:textId="77777777" w:rsidR="0048613E" w:rsidRDefault="0048613E" w:rsidP="00E35D7C">
      <w:pPr>
        <w:rPr>
          <w:b/>
          <w:sz w:val="22"/>
          <w:szCs w:val="22"/>
        </w:rPr>
      </w:pPr>
    </w:p>
    <w:p w14:paraId="5E841204" w14:textId="77777777" w:rsidR="007F07CD" w:rsidRDefault="007F07CD" w:rsidP="00E35D7C">
      <w:pPr>
        <w:rPr>
          <w:b/>
          <w:sz w:val="22"/>
          <w:szCs w:val="22"/>
        </w:rPr>
      </w:pPr>
    </w:p>
    <w:p w14:paraId="79326150" w14:textId="77777777" w:rsidR="007F07CD" w:rsidRDefault="007F07CD" w:rsidP="00E35D7C">
      <w:pPr>
        <w:rPr>
          <w:b/>
          <w:sz w:val="22"/>
          <w:szCs w:val="22"/>
        </w:rPr>
      </w:pPr>
    </w:p>
    <w:p w14:paraId="3F41C96B" w14:textId="77777777" w:rsidR="00803A38" w:rsidRDefault="00803A38" w:rsidP="0048613E">
      <w:pPr>
        <w:jc w:val="right"/>
        <w:rPr>
          <w:b/>
          <w:sz w:val="22"/>
          <w:szCs w:val="22"/>
        </w:rPr>
      </w:pPr>
    </w:p>
    <w:p w14:paraId="36554722" w14:textId="77777777" w:rsidR="00803A38" w:rsidRDefault="00803A38" w:rsidP="0020289F">
      <w:pPr>
        <w:rPr>
          <w:b/>
          <w:sz w:val="22"/>
          <w:szCs w:val="22"/>
        </w:rPr>
      </w:pPr>
    </w:p>
    <w:p w14:paraId="1A96F31B" w14:textId="77777777" w:rsidR="0020289F" w:rsidRDefault="0020289F" w:rsidP="0020289F">
      <w:pPr>
        <w:rPr>
          <w:b/>
          <w:sz w:val="22"/>
          <w:szCs w:val="22"/>
        </w:rPr>
      </w:pPr>
    </w:p>
    <w:p w14:paraId="149DD04A" w14:textId="77777777" w:rsidR="004D53AF" w:rsidRDefault="004D53AF" w:rsidP="0020289F">
      <w:pPr>
        <w:rPr>
          <w:b/>
          <w:sz w:val="22"/>
          <w:szCs w:val="22"/>
        </w:rPr>
      </w:pPr>
    </w:p>
    <w:p w14:paraId="054C6155" w14:textId="77777777" w:rsidR="004D53AF" w:rsidRDefault="004D53AF" w:rsidP="0020289F">
      <w:pPr>
        <w:rPr>
          <w:b/>
          <w:sz w:val="22"/>
          <w:szCs w:val="22"/>
        </w:rPr>
      </w:pPr>
    </w:p>
    <w:p w14:paraId="5E3EA111" w14:textId="77777777" w:rsidR="004D53AF" w:rsidRDefault="004D53AF" w:rsidP="0020289F">
      <w:pPr>
        <w:rPr>
          <w:b/>
          <w:sz w:val="22"/>
          <w:szCs w:val="22"/>
        </w:rPr>
      </w:pPr>
    </w:p>
    <w:p w14:paraId="23B5E2F1" w14:textId="77777777" w:rsidR="004D53AF" w:rsidRDefault="004D53AF" w:rsidP="0020289F">
      <w:pPr>
        <w:rPr>
          <w:b/>
          <w:sz w:val="22"/>
          <w:szCs w:val="22"/>
        </w:rPr>
      </w:pPr>
    </w:p>
    <w:p w14:paraId="13D00242" w14:textId="77777777" w:rsidR="004D53AF" w:rsidRDefault="004D53AF" w:rsidP="0020289F">
      <w:pPr>
        <w:rPr>
          <w:b/>
          <w:sz w:val="22"/>
          <w:szCs w:val="22"/>
        </w:rPr>
      </w:pPr>
    </w:p>
    <w:p w14:paraId="2DF35520" w14:textId="77777777" w:rsidR="004D53AF" w:rsidRDefault="004D53AF" w:rsidP="0020289F">
      <w:pPr>
        <w:rPr>
          <w:b/>
          <w:sz w:val="22"/>
          <w:szCs w:val="22"/>
        </w:rPr>
      </w:pPr>
    </w:p>
    <w:p w14:paraId="6B157A79" w14:textId="77777777" w:rsidR="004D53AF" w:rsidRDefault="004D53AF" w:rsidP="0020289F">
      <w:pPr>
        <w:rPr>
          <w:b/>
          <w:sz w:val="22"/>
          <w:szCs w:val="22"/>
        </w:rPr>
      </w:pPr>
    </w:p>
    <w:p w14:paraId="32086998" w14:textId="77777777" w:rsidR="004D53AF" w:rsidRDefault="004D53AF" w:rsidP="0020289F">
      <w:pPr>
        <w:rPr>
          <w:b/>
          <w:sz w:val="22"/>
          <w:szCs w:val="22"/>
        </w:rPr>
      </w:pPr>
    </w:p>
    <w:p w14:paraId="07C7CCF4" w14:textId="77777777" w:rsidR="004D53AF" w:rsidRDefault="004D53AF" w:rsidP="0020289F">
      <w:pPr>
        <w:rPr>
          <w:b/>
          <w:sz w:val="22"/>
          <w:szCs w:val="22"/>
        </w:rPr>
      </w:pPr>
    </w:p>
    <w:p w14:paraId="170E733A" w14:textId="77777777" w:rsidR="004D53AF" w:rsidRDefault="004D53AF" w:rsidP="0020289F">
      <w:pPr>
        <w:rPr>
          <w:b/>
          <w:sz w:val="22"/>
          <w:szCs w:val="22"/>
        </w:rPr>
      </w:pPr>
    </w:p>
    <w:p w14:paraId="20672F98" w14:textId="77777777" w:rsidR="004D53AF" w:rsidRDefault="004D53AF" w:rsidP="0020289F">
      <w:pPr>
        <w:rPr>
          <w:b/>
          <w:sz w:val="22"/>
          <w:szCs w:val="22"/>
        </w:rPr>
      </w:pPr>
    </w:p>
    <w:p w14:paraId="3199A48C" w14:textId="77777777" w:rsidR="004D53AF" w:rsidRDefault="004D53AF" w:rsidP="0020289F">
      <w:pPr>
        <w:rPr>
          <w:b/>
          <w:sz w:val="22"/>
          <w:szCs w:val="22"/>
        </w:rPr>
      </w:pPr>
    </w:p>
    <w:p w14:paraId="4CBBD17A" w14:textId="77777777" w:rsidR="0030633C" w:rsidRDefault="0030633C" w:rsidP="001F42AE">
      <w:pPr>
        <w:rPr>
          <w:b/>
          <w:sz w:val="22"/>
          <w:szCs w:val="22"/>
        </w:rPr>
      </w:pPr>
    </w:p>
    <w:p w14:paraId="7FF7E45B" w14:textId="77777777" w:rsidR="0072691B" w:rsidRDefault="0072691B" w:rsidP="001F42AE">
      <w:pPr>
        <w:rPr>
          <w:b/>
          <w:sz w:val="22"/>
          <w:szCs w:val="22"/>
        </w:rPr>
      </w:pPr>
    </w:p>
    <w:p w14:paraId="56D808C7" w14:textId="77777777" w:rsidR="00881FD1" w:rsidRDefault="00881FD1" w:rsidP="001F42AE">
      <w:pPr>
        <w:rPr>
          <w:b/>
          <w:sz w:val="22"/>
          <w:szCs w:val="22"/>
        </w:rPr>
      </w:pPr>
    </w:p>
    <w:p w14:paraId="1D54043F" w14:textId="77777777" w:rsidR="00214B02" w:rsidRPr="00672E83" w:rsidRDefault="00214B02" w:rsidP="00214B02">
      <w:pPr>
        <w:jc w:val="right"/>
        <w:rPr>
          <w:sz w:val="20"/>
          <w:szCs w:val="20"/>
        </w:rPr>
      </w:pPr>
      <w:r w:rsidRPr="00F54EEB">
        <w:rPr>
          <w:b/>
          <w:sz w:val="22"/>
          <w:szCs w:val="22"/>
        </w:rPr>
        <w:lastRenderedPageBreak/>
        <w:t xml:space="preserve">Załącznik nr 2 do </w:t>
      </w:r>
      <w:r>
        <w:rPr>
          <w:b/>
          <w:sz w:val="22"/>
          <w:szCs w:val="22"/>
        </w:rPr>
        <w:t>Zapytania ofertowego</w:t>
      </w:r>
    </w:p>
    <w:p w14:paraId="3B33B19D" w14:textId="77777777" w:rsidR="00214B02" w:rsidRDefault="00214B02" w:rsidP="00214B02">
      <w:pPr>
        <w:tabs>
          <w:tab w:val="left" w:pos="0"/>
          <w:tab w:val="left" w:pos="4500"/>
        </w:tabs>
      </w:pPr>
    </w:p>
    <w:p w14:paraId="4931ADE0" w14:textId="77777777" w:rsidR="00214B02" w:rsidRDefault="00214B02" w:rsidP="00214B02">
      <w:pPr>
        <w:tabs>
          <w:tab w:val="left" w:pos="0"/>
          <w:tab w:val="left" w:pos="4500"/>
        </w:tabs>
      </w:pPr>
    </w:p>
    <w:p w14:paraId="11E83C0D" w14:textId="77777777" w:rsidR="00214B02" w:rsidRPr="00F54EEB" w:rsidRDefault="00214B02" w:rsidP="00214B02">
      <w:pPr>
        <w:tabs>
          <w:tab w:val="left" w:pos="0"/>
          <w:tab w:val="left" w:pos="4500"/>
        </w:tabs>
      </w:pPr>
    </w:p>
    <w:p w14:paraId="155471C0" w14:textId="77777777" w:rsidR="00214B02" w:rsidRPr="00F54EEB" w:rsidRDefault="00214B02" w:rsidP="00214B02">
      <w:pPr>
        <w:jc w:val="center"/>
      </w:pPr>
      <w:r w:rsidRPr="00F54EEB">
        <w:rPr>
          <w:b/>
          <w:sz w:val="28"/>
          <w:u w:val="single"/>
        </w:rPr>
        <w:t>W Z Ó R   U M O W Y</w:t>
      </w:r>
      <w:r w:rsidRPr="00F54EEB">
        <w:rPr>
          <w:b/>
          <w:sz w:val="28"/>
        </w:rPr>
        <w:t xml:space="preserve"> </w:t>
      </w:r>
    </w:p>
    <w:p w14:paraId="639CA0F9" w14:textId="77777777" w:rsidR="00214B02" w:rsidRPr="00F54EEB" w:rsidRDefault="00214B02" w:rsidP="00214B02">
      <w:pPr>
        <w:jc w:val="center"/>
        <w:rPr>
          <w:sz w:val="20"/>
          <w:szCs w:val="20"/>
        </w:rPr>
      </w:pPr>
    </w:p>
    <w:p w14:paraId="0AD86294" w14:textId="77777777" w:rsidR="00214B02" w:rsidRPr="00F54EEB" w:rsidRDefault="00214B02" w:rsidP="00214B02">
      <w:pPr>
        <w:jc w:val="both"/>
      </w:pPr>
      <w:r>
        <w:rPr>
          <w:sz w:val="20"/>
          <w:szCs w:val="20"/>
        </w:rPr>
        <w:tab/>
      </w:r>
      <w:r w:rsidRPr="00D2680F">
        <w:rPr>
          <w:sz w:val="20"/>
          <w:szCs w:val="20"/>
        </w:rPr>
        <w:t xml:space="preserve">W dniu ................... pomiędzy </w:t>
      </w:r>
      <w:r w:rsidRPr="00851B47">
        <w:rPr>
          <w:rFonts w:cs="Calibri"/>
          <w:b/>
          <w:sz w:val="20"/>
          <w:szCs w:val="20"/>
        </w:rPr>
        <w:t>Szpitalem Specjalistycznym im. Edmunda Biernackiego w Mielcu</w:t>
      </w:r>
      <w:r w:rsidRPr="00851B47">
        <w:rPr>
          <w:rFonts w:cs="Calibri"/>
          <w:sz w:val="20"/>
          <w:szCs w:val="20"/>
        </w:rPr>
        <w:t xml:space="preserve">, </w:t>
      </w:r>
      <w:r w:rsidRPr="00851B47">
        <w:rPr>
          <w:rFonts w:cs="Calibri"/>
          <w:b/>
          <w:sz w:val="20"/>
          <w:szCs w:val="20"/>
        </w:rPr>
        <w:t>ul. Żeromskiego 22, 39-300 Mielec</w:t>
      </w:r>
      <w:r w:rsidRPr="00851B47">
        <w:rPr>
          <w:rFonts w:cs="Calibri"/>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D2680F">
        <w:rPr>
          <w:sz w:val="20"/>
          <w:szCs w:val="20"/>
        </w:rPr>
        <w:t xml:space="preserve">, zwanym w dalszej części Umowy </w:t>
      </w:r>
      <w:r w:rsidRPr="00D2680F">
        <w:rPr>
          <w:b/>
          <w:sz w:val="20"/>
          <w:szCs w:val="20"/>
        </w:rPr>
        <w:t>„</w:t>
      </w:r>
      <w:r>
        <w:rPr>
          <w:b/>
          <w:sz w:val="20"/>
          <w:szCs w:val="20"/>
        </w:rPr>
        <w:t>Dzierżawcy</w:t>
      </w:r>
      <w:r w:rsidRPr="00D2680F">
        <w:rPr>
          <w:b/>
          <w:sz w:val="20"/>
          <w:szCs w:val="20"/>
        </w:rPr>
        <w:t>”</w:t>
      </w:r>
      <w:r w:rsidRPr="00D2680F">
        <w:rPr>
          <w:sz w:val="20"/>
          <w:szCs w:val="20"/>
        </w:rPr>
        <w:t xml:space="preserve"> reprezentowanym przez</w:t>
      </w:r>
      <w:r>
        <w:t>:</w:t>
      </w:r>
      <w:r w:rsidRPr="00F54EEB">
        <w:t>:</w:t>
      </w:r>
    </w:p>
    <w:p w14:paraId="2A4A6D62" w14:textId="77777777" w:rsidR="00214B02" w:rsidRPr="00F54EEB" w:rsidRDefault="00214B02" w:rsidP="00214B02">
      <w:pPr>
        <w:ind w:left="708"/>
        <w:jc w:val="both"/>
      </w:pPr>
      <w:r w:rsidRPr="00F54EEB">
        <w:rPr>
          <w:sz w:val="20"/>
          <w:szCs w:val="20"/>
        </w:rPr>
        <w:t>…………………………………</w:t>
      </w:r>
    </w:p>
    <w:p w14:paraId="04530320" w14:textId="77777777" w:rsidR="00214B02" w:rsidRPr="00F54EEB" w:rsidRDefault="00214B02" w:rsidP="00214B02">
      <w:pPr>
        <w:jc w:val="both"/>
        <w:rPr>
          <w:sz w:val="10"/>
        </w:rPr>
      </w:pPr>
    </w:p>
    <w:p w14:paraId="7FAB90C7" w14:textId="77777777" w:rsidR="00214B02" w:rsidRPr="00F54EEB" w:rsidRDefault="00214B02" w:rsidP="00214B02">
      <w:pPr>
        <w:jc w:val="both"/>
      </w:pPr>
      <w:r w:rsidRPr="00F54EEB">
        <w:rPr>
          <w:sz w:val="20"/>
          <w:szCs w:val="20"/>
        </w:rPr>
        <w:t xml:space="preserve">a ............................................................................. KRS ……………………NIP ................. REGON ................ </w:t>
      </w:r>
      <w:r w:rsidRPr="00F54EEB">
        <w:rPr>
          <w:b/>
          <w:sz w:val="20"/>
          <w:szCs w:val="20"/>
        </w:rPr>
        <w:t xml:space="preserve"> </w:t>
      </w:r>
      <w:r w:rsidRPr="00F54EEB">
        <w:rPr>
          <w:sz w:val="20"/>
          <w:szCs w:val="20"/>
        </w:rPr>
        <w:t xml:space="preserve"> zwanym w dalszej części Umowy </w:t>
      </w:r>
      <w:r w:rsidRPr="00F54EEB">
        <w:rPr>
          <w:b/>
          <w:sz w:val="20"/>
          <w:szCs w:val="20"/>
        </w:rPr>
        <w:t>„</w:t>
      </w:r>
      <w:r>
        <w:rPr>
          <w:b/>
          <w:sz w:val="20"/>
          <w:szCs w:val="20"/>
        </w:rPr>
        <w:t>Wydzierżawiający</w:t>
      </w:r>
      <w:r w:rsidRPr="00F54EEB">
        <w:rPr>
          <w:b/>
          <w:sz w:val="20"/>
          <w:szCs w:val="20"/>
        </w:rPr>
        <w:t>”</w:t>
      </w:r>
      <w:r w:rsidRPr="00F54EEB">
        <w:rPr>
          <w:sz w:val="20"/>
          <w:szCs w:val="20"/>
        </w:rPr>
        <w:t xml:space="preserve"> reprezentowanym przez:</w:t>
      </w:r>
    </w:p>
    <w:p w14:paraId="73DE1E4C" w14:textId="77777777" w:rsidR="00214B02" w:rsidRPr="00F54EEB" w:rsidRDefault="00214B02" w:rsidP="00214B02">
      <w:pPr>
        <w:ind w:left="708"/>
        <w:jc w:val="both"/>
      </w:pPr>
      <w:r w:rsidRPr="00F54EEB">
        <w:rPr>
          <w:sz w:val="20"/>
          <w:szCs w:val="20"/>
        </w:rPr>
        <w:t>…………………………………</w:t>
      </w:r>
    </w:p>
    <w:p w14:paraId="2B3D3B21" w14:textId="77777777" w:rsidR="00214B02" w:rsidRPr="00F54EEB" w:rsidRDefault="00214B02" w:rsidP="00214B02">
      <w:pPr>
        <w:ind w:left="708"/>
        <w:jc w:val="both"/>
      </w:pPr>
      <w:r w:rsidRPr="00F54EEB">
        <w:rPr>
          <w:sz w:val="20"/>
          <w:szCs w:val="20"/>
        </w:rPr>
        <w:t>…………………………………</w:t>
      </w:r>
    </w:p>
    <w:p w14:paraId="67121BA8" w14:textId="77777777" w:rsidR="00214B02" w:rsidRPr="00F54EEB" w:rsidRDefault="00214B02" w:rsidP="00214B02">
      <w:pPr>
        <w:jc w:val="both"/>
        <w:rPr>
          <w:sz w:val="10"/>
          <w:szCs w:val="10"/>
        </w:rPr>
      </w:pPr>
    </w:p>
    <w:p w14:paraId="3CBBDE7D" w14:textId="77777777" w:rsidR="00214B02" w:rsidRPr="004241A0" w:rsidRDefault="00214B02" w:rsidP="00214B02">
      <w:pPr>
        <w:jc w:val="both"/>
        <w:rPr>
          <w:sz w:val="20"/>
          <w:szCs w:val="20"/>
        </w:rPr>
      </w:pPr>
      <w:r w:rsidRPr="004241A0">
        <w:rPr>
          <w:sz w:val="20"/>
          <w:szCs w:val="20"/>
        </w:rPr>
        <w:t xml:space="preserve">stosownie do dokonanego przez Zamawiającego wyboru oferty Wykonawcy przeprowadzonego na podstawie </w:t>
      </w:r>
      <w:r w:rsidRPr="00B04421">
        <w:rPr>
          <w:i/>
          <w:sz w:val="20"/>
          <w:szCs w:val="20"/>
        </w:rPr>
        <w:t>Zarządzenie nr 118/2022 Dyrektora Szpitala Specjalistycznego im. Edmunda Biernackiego w Mielcu z dnia 22 lipca 2022 r. w sprawie przyjęcia regulaminu udzielania zamówień publicznych o wartości poniżej kwoty 130.000,00 zł</w:t>
      </w:r>
      <w:r w:rsidRPr="004241A0">
        <w:rPr>
          <w:sz w:val="20"/>
          <w:szCs w:val="20"/>
        </w:rPr>
        <w:t xml:space="preserve"> zostaje zawarta umowa następującej treści:</w:t>
      </w:r>
    </w:p>
    <w:p w14:paraId="0E532ED0" w14:textId="77777777" w:rsidR="00214B02" w:rsidRDefault="00214B02" w:rsidP="00214B02">
      <w:pPr>
        <w:jc w:val="both"/>
        <w:rPr>
          <w:sz w:val="20"/>
          <w:szCs w:val="20"/>
        </w:rPr>
      </w:pPr>
    </w:p>
    <w:p w14:paraId="2837AD64" w14:textId="77777777" w:rsidR="00214B02" w:rsidRDefault="00214B02" w:rsidP="00214B02">
      <w:pPr>
        <w:jc w:val="both"/>
        <w:rPr>
          <w:sz w:val="20"/>
          <w:szCs w:val="20"/>
        </w:rPr>
      </w:pPr>
    </w:p>
    <w:p w14:paraId="7B03A845" w14:textId="77777777" w:rsidR="00214B02" w:rsidRPr="00E14A23" w:rsidRDefault="00214B02" w:rsidP="00214B02">
      <w:pPr>
        <w:autoSpaceDE w:val="0"/>
        <w:autoSpaceDN w:val="0"/>
        <w:adjustRightInd w:val="0"/>
        <w:jc w:val="center"/>
        <w:rPr>
          <w:b/>
          <w:sz w:val="20"/>
          <w:szCs w:val="20"/>
        </w:rPr>
      </w:pPr>
      <w:r w:rsidRPr="00E14A23">
        <w:rPr>
          <w:b/>
          <w:sz w:val="20"/>
          <w:szCs w:val="20"/>
        </w:rPr>
        <w:t xml:space="preserve">§ </w:t>
      </w:r>
      <w:r>
        <w:rPr>
          <w:b/>
          <w:sz w:val="20"/>
          <w:szCs w:val="20"/>
        </w:rPr>
        <w:t>1</w:t>
      </w:r>
    </w:p>
    <w:p w14:paraId="565B6231" w14:textId="648926C3" w:rsidR="00214B02" w:rsidRPr="00503F5A" w:rsidRDefault="00214B02" w:rsidP="00214B02">
      <w:pPr>
        <w:numPr>
          <w:ilvl w:val="0"/>
          <w:numId w:val="31"/>
        </w:numPr>
        <w:suppressAutoHyphens w:val="0"/>
        <w:autoSpaceDE w:val="0"/>
        <w:autoSpaceDN w:val="0"/>
        <w:adjustRightInd w:val="0"/>
        <w:contextualSpacing/>
        <w:jc w:val="both"/>
        <w:rPr>
          <w:sz w:val="20"/>
          <w:szCs w:val="20"/>
        </w:rPr>
      </w:pPr>
      <w:r w:rsidRPr="00503F5A">
        <w:rPr>
          <w:sz w:val="20"/>
          <w:szCs w:val="20"/>
        </w:rPr>
        <w:t xml:space="preserve">Wydzierżawiający zobowiązuje się oddać w terminie do 14 dni, od pierwszego dnia obowiązywania niniejszej umowy, Dzierżawcy do użytkowania i pobierania pożytków z tego tytułu urządzeń w postaci </w:t>
      </w:r>
      <w:r w:rsidR="00B86E63">
        <w:rPr>
          <w:sz w:val="20"/>
          <w:szCs w:val="20"/>
        </w:rPr>
        <w:t>44</w:t>
      </w:r>
      <w:r w:rsidRPr="00503F5A">
        <w:rPr>
          <w:sz w:val="20"/>
          <w:szCs w:val="20"/>
        </w:rPr>
        <w:t xml:space="preserve"> sztuk urządzeń </w:t>
      </w:r>
      <w:r w:rsidR="0030633C">
        <w:rPr>
          <w:sz w:val="20"/>
          <w:szCs w:val="20"/>
        </w:rPr>
        <w:t>filtrujących wodę pitną</w:t>
      </w:r>
      <w:r w:rsidRPr="00503F5A">
        <w:rPr>
          <w:sz w:val="20"/>
          <w:szCs w:val="20"/>
        </w:rPr>
        <w:t xml:space="preserve">, podłączonych do sieci wodociągowej zwany dalej łącznie: „przedmiotem dzierżawy”. Wydzierżawiający oświadcza, iż przedmiot dzierżawy jest zgodny z wymogami technicznymi zawartymi w Zapytaniu ofertowym dotyczącym zamówienia publicznego </w:t>
      </w:r>
      <w:r>
        <w:rPr>
          <w:sz w:val="20"/>
          <w:szCs w:val="20"/>
        </w:rPr>
        <w:t>o </w:t>
      </w:r>
      <w:r w:rsidRPr="00503F5A">
        <w:rPr>
          <w:sz w:val="20"/>
          <w:szCs w:val="20"/>
        </w:rPr>
        <w:t>wartości nieprzekraczającej kwoty 130.000,00 zł</w:t>
      </w:r>
      <w:r w:rsidR="0030633C">
        <w:rPr>
          <w:sz w:val="20"/>
          <w:szCs w:val="20"/>
        </w:rPr>
        <w:t>,</w:t>
      </w:r>
      <w:r w:rsidRPr="00503F5A">
        <w:rPr>
          <w:sz w:val="20"/>
          <w:szCs w:val="20"/>
        </w:rPr>
        <w:t xml:space="preserve"> </w:t>
      </w:r>
      <w:r>
        <w:rPr>
          <w:sz w:val="20"/>
          <w:szCs w:val="20"/>
        </w:rPr>
        <w:t>znak</w:t>
      </w:r>
      <w:r w:rsidRPr="00503F5A">
        <w:rPr>
          <w:sz w:val="20"/>
          <w:szCs w:val="20"/>
        </w:rPr>
        <w:t xml:space="preserve"> </w:t>
      </w:r>
      <w:r w:rsidR="00B86E63">
        <w:rPr>
          <w:sz w:val="20"/>
          <w:szCs w:val="20"/>
        </w:rPr>
        <w:t>SzS.ZP.261.5.2025</w:t>
      </w:r>
      <w:r w:rsidRPr="00503F5A">
        <w:rPr>
          <w:sz w:val="20"/>
          <w:szCs w:val="20"/>
        </w:rPr>
        <w:t xml:space="preserve">. </w:t>
      </w:r>
      <w:r>
        <w:rPr>
          <w:sz w:val="20"/>
          <w:szCs w:val="20"/>
        </w:rPr>
        <w:t>Zapytanie ofertowe</w:t>
      </w:r>
      <w:r w:rsidRPr="00503F5A">
        <w:rPr>
          <w:sz w:val="20"/>
          <w:szCs w:val="20"/>
        </w:rPr>
        <w:t xml:space="preserve"> oraz oferta Wydzierżawiającego stanowią integralną część niniejszej umowy.</w:t>
      </w:r>
    </w:p>
    <w:p w14:paraId="0AD2C6D9" w14:textId="77777777" w:rsidR="00214B02" w:rsidRPr="00D03955" w:rsidRDefault="00214B02" w:rsidP="00214B02">
      <w:pPr>
        <w:numPr>
          <w:ilvl w:val="0"/>
          <w:numId w:val="31"/>
        </w:numPr>
        <w:suppressAutoHyphens w:val="0"/>
        <w:autoSpaceDE w:val="0"/>
        <w:autoSpaceDN w:val="0"/>
        <w:adjustRightInd w:val="0"/>
        <w:contextualSpacing/>
        <w:jc w:val="both"/>
        <w:rPr>
          <w:sz w:val="20"/>
          <w:szCs w:val="20"/>
        </w:rPr>
      </w:pPr>
      <w:r w:rsidRPr="00D03955">
        <w:rPr>
          <w:sz w:val="20"/>
          <w:szCs w:val="20"/>
        </w:rPr>
        <w:t>Wartość początkowa przedmiotu dzierżawy wynosi: .................... zł brutto (słownie: .............................)</w:t>
      </w:r>
    </w:p>
    <w:p w14:paraId="53232C87" w14:textId="77777777" w:rsidR="00214B02" w:rsidRPr="00E14A23" w:rsidRDefault="00214B02" w:rsidP="00214B02">
      <w:pPr>
        <w:autoSpaceDE w:val="0"/>
        <w:autoSpaceDN w:val="0"/>
        <w:adjustRightInd w:val="0"/>
        <w:jc w:val="both"/>
        <w:rPr>
          <w:sz w:val="20"/>
          <w:szCs w:val="20"/>
        </w:rPr>
      </w:pPr>
    </w:p>
    <w:p w14:paraId="07700BA4" w14:textId="77777777" w:rsidR="00214B02" w:rsidRPr="00E14A23" w:rsidRDefault="00214B02" w:rsidP="00214B02">
      <w:pPr>
        <w:autoSpaceDE w:val="0"/>
        <w:autoSpaceDN w:val="0"/>
        <w:adjustRightInd w:val="0"/>
        <w:jc w:val="center"/>
        <w:rPr>
          <w:b/>
          <w:sz w:val="20"/>
          <w:szCs w:val="20"/>
        </w:rPr>
      </w:pPr>
      <w:r w:rsidRPr="00E14A23">
        <w:rPr>
          <w:b/>
          <w:sz w:val="20"/>
          <w:szCs w:val="20"/>
        </w:rPr>
        <w:t>§ 2</w:t>
      </w:r>
    </w:p>
    <w:p w14:paraId="707B48D3" w14:textId="134810F2" w:rsidR="00214B02" w:rsidRPr="00E14A23" w:rsidRDefault="00214B02" w:rsidP="00214B02">
      <w:pPr>
        <w:numPr>
          <w:ilvl w:val="0"/>
          <w:numId w:val="32"/>
        </w:numPr>
        <w:suppressAutoHyphens w:val="0"/>
        <w:autoSpaceDE w:val="0"/>
        <w:autoSpaceDN w:val="0"/>
        <w:adjustRightInd w:val="0"/>
        <w:contextualSpacing/>
        <w:jc w:val="both"/>
        <w:rPr>
          <w:sz w:val="20"/>
          <w:szCs w:val="20"/>
        </w:rPr>
      </w:pPr>
      <w:r w:rsidRPr="00E14A23">
        <w:rPr>
          <w:sz w:val="20"/>
          <w:szCs w:val="20"/>
        </w:rPr>
        <w:t xml:space="preserve">Wydzierżawiający zobowiązuje </w:t>
      </w:r>
      <w:r w:rsidR="0030633C">
        <w:rPr>
          <w:sz w:val="20"/>
          <w:szCs w:val="20"/>
        </w:rPr>
        <w:t xml:space="preserve">się </w:t>
      </w:r>
      <w:r w:rsidRPr="00E14A23">
        <w:rPr>
          <w:sz w:val="20"/>
          <w:szCs w:val="20"/>
        </w:rPr>
        <w:t>przekazać Dzierżawcy, zainstalować</w:t>
      </w:r>
      <w:r w:rsidR="0030633C">
        <w:rPr>
          <w:sz w:val="20"/>
          <w:szCs w:val="20"/>
        </w:rPr>
        <w:t>, podłączyć do sieci wodocią</w:t>
      </w:r>
      <w:r>
        <w:rPr>
          <w:sz w:val="20"/>
          <w:szCs w:val="20"/>
        </w:rPr>
        <w:t>gowej i </w:t>
      </w:r>
      <w:r w:rsidRPr="00E14A23">
        <w:rPr>
          <w:sz w:val="20"/>
          <w:szCs w:val="20"/>
        </w:rPr>
        <w:t>uruchomić na swój koszt przedmiot</w:t>
      </w:r>
      <w:r>
        <w:rPr>
          <w:sz w:val="20"/>
          <w:szCs w:val="20"/>
        </w:rPr>
        <w:t xml:space="preserve"> dzierżawy w miejscach</w:t>
      </w:r>
      <w:r w:rsidRPr="00E14A23">
        <w:rPr>
          <w:sz w:val="20"/>
          <w:szCs w:val="20"/>
        </w:rPr>
        <w:t xml:space="preserve"> wskazany</w:t>
      </w:r>
      <w:r>
        <w:rPr>
          <w:sz w:val="20"/>
          <w:szCs w:val="20"/>
        </w:rPr>
        <w:t>ch</w:t>
      </w:r>
      <w:r w:rsidRPr="00E14A23">
        <w:rPr>
          <w:sz w:val="20"/>
          <w:szCs w:val="20"/>
        </w:rPr>
        <w:t xml:space="preserve"> przez Dzierżawcę</w:t>
      </w:r>
      <w:r>
        <w:rPr>
          <w:sz w:val="20"/>
          <w:szCs w:val="20"/>
        </w:rPr>
        <w:t xml:space="preserve"> w terminie wskazanym w § 1 ust 1</w:t>
      </w:r>
      <w:r w:rsidRPr="00E14A23">
        <w:rPr>
          <w:sz w:val="20"/>
          <w:szCs w:val="20"/>
        </w:rPr>
        <w:t xml:space="preserve">. </w:t>
      </w:r>
      <w:r>
        <w:rPr>
          <w:sz w:val="20"/>
          <w:szCs w:val="20"/>
        </w:rPr>
        <w:t xml:space="preserve">Jeżeli </w:t>
      </w:r>
      <w:r w:rsidRPr="00904F94">
        <w:rPr>
          <w:sz w:val="20"/>
          <w:szCs w:val="20"/>
        </w:rPr>
        <w:t xml:space="preserve">przyłącz urządzeń w miejscach </w:t>
      </w:r>
      <w:r>
        <w:rPr>
          <w:sz w:val="20"/>
          <w:szCs w:val="20"/>
        </w:rPr>
        <w:t xml:space="preserve">wskazanych przez Dzierżawcę wymagać będzie </w:t>
      </w:r>
      <w:r w:rsidRPr="00904F94">
        <w:rPr>
          <w:sz w:val="20"/>
          <w:szCs w:val="20"/>
        </w:rPr>
        <w:t>przystoso</w:t>
      </w:r>
      <w:r>
        <w:rPr>
          <w:sz w:val="20"/>
          <w:szCs w:val="20"/>
        </w:rPr>
        <w:t>wania istniejących źródeł wody, Wydzierżawiający zobowiązany jest do ich przystosowania w ramach wynagrodzenia określonego niniejszą umową.</w:t>
      </w:r>
    </w:p>
    <w:p w14:paraId="44A5B3F9" w14:textId="77777777" w:rsidR="00214B02" w:rsidRPr="00E14A23" w:rsidRDefault="00214B02" w:rsidP="00214B02">
      <w:pPr>
        <w:numPr>
          <w:ilvl w:val="0"/>
          <w:numId w:val="32"/>
        </w:numPr>
        <w:suppressAutoHyphens w:val="0"/>
        <w:autoSpaceDE w:val="0"/>
        <w:autoSpaceDN w:val="0"/>
        <w:adjustRightInd w:val="0"/>
        <w:contextualSpacing/>
        <w:jc w:val="both"/>
        <w:rPr>
          <w:sz w:val="20"/>
          <w:szCs w:val="20"/>
        </w:rPr>
      </w:pPr>
      <w:r w:rsidRPr="00E14A23">
        <w:rPr>
          <w:sz w:val="20"/>
          <w:szCs w:val="20"/>
        </w:rPr>
        <w:t xml:space="preserve">Termin dostawy i montażu przedmiotu dzierżawy Wydzierżawiający uzgodni z pracownikiem Dzierżawcy …………….., z co najmniej 5-cio dniowym wyprzedzeniem. </w:t>
      </w:r>
    </w:p>
    <w:p w14:paraId="23F631E6" w14:textId="77777777" w:rsidR="00214B02" w:rsidRPr="00E14A23" w:rsidRDefault="00214B02" w:rsidP="00214B02">
      <w:pPr>
        <w:numPr>
          <w:ilvl w:val="0"/>
          <w:numId w:val="32"/>
        </w:numPr>
        <w:suppressAutoHyphens w:val="0"/>
        <w:autoSpaceDE w:val="0"/>
        <w:autoSpaceDN w:val="0"/>
        <w:adjustRightInd w:val="0"/>
        <w:contextualSpacing/>
        <w:jc w:val="both"/>
        <w:rPr>
          <w:sz w:val="20"/>
          <w:szCs w:val="20"/>
        </w:rPr>
      </w:pPr>
      <w:r w:rsidRPr="00E14A23">
        <w:rPr>
          <w:sz w:val="20"/>
          <w:szCs w:val="20"/>
        </w:rPr>
        <w:t xml:space="preserve">Dzierżawca nie dopuszcza dostawy przedmiotu dzierżawy bez dokonania jego montażu w siedzibie Dzierżawcy. </w:t>
      </w:r>
      <w:r w:rsidRPr="00173C20">
        <w:rPr>
          <w:sz w:val="20"/>
          <w:szCs w:val="20"/>
        </w:rPr>
        <w:t xml:space="preserve">Nie wykonanie montażu bądź </w:t>
      </w:r>
      <w:r>
        <w:rPr>
          <w:sz w:val="20"/>
          <w:szCs w:val="20"/>
        </w:rPr>
        <w:t xml:space="preserve">innych </w:t>
      </w:r>
      <w:r w:rsidRPr="00173C20">
        <w:rPr>
          <w:sz w:val="20"/>
          <w:szCs w:val="20"/>
        </w:rPr>
        <w:t>zobowiązań Wydzierżawiającego</w:t>
      </w:r>
      <w:r w:rsidRPr="00E14A23">
        <w:rPr>
          <w:sz w:val="20"/>
          <w:szCs w:val="20"/>
        </w:rPr>
        <w:t xml:space="preserve"> będzie równoznaczne z</w:t>
      </w:r>
      <w:r>
        <w:rPr>
          <w:sz w:val="20"/>
          <w:szCs w:val="20"/>
        </w:rPr>
        <w:t> </w:t>
      </w:r>
      <w:r w:rsidRPr="00E14A23">
        <w:rPr>
          <w:sz w:val="20"/>
          <w:szCs w:val="20"/>
        </w:rPr>
        <w:t>nie wykonaniem umowy przez Wydzierżawiającego.</w:t>
      </w:r>
    </w:p>
    <w:p w14:paraId="36E5013F" w14:textId="77777777" w:rsidR="00214B02" w:rsidRPr="00E14A23" w:rsidRDefault="00214B02" w:rsidP="00214B02">
      <w:pPr>
        <w:numPr>
          <w:ilvl w:val="0"/>
          <w:numId w:val="32"/>
        </w:numPr>
        <w:suppressAutoHyphens w:val="0"/>
        <w:autoSpaceDE w:val="0"/>
        <w:autoSpaceDN w:val="0"/>
        <w:adjustRightInd w:val="0"/>
        <w:contextualSpacing/>
        <w:jc w:val="both"/>
        <w:rPr>
          <w:sz w:val="20"/>
          <w:szCs w:val="20"/>
        </w:rPr>
      </w:pPr>
      <w:r w:rsidRPr="00E14A23">
        <w:rPr>
          <w:sz w:val="20"/>
          <w:szCs w:val="20"/>
        </w:rPr>
        <w:t xml:space="preserve">Czynności określone w ust.1 potwierdzone będą stosownym protokołem przekazania, który stanowi integralną część niniejszej umowy. </w:t>
      </w:r>
    </w:p>
    <w:p w14:paraId="0A6DACAD" w14:textId="77777777" w:rsidR="00214B02" w:rsidRDefault="00214B02" w:rsidP="00214B02">
      <w:pPr>
        <w:pStyle w:val="Akapitzlist"/>
        <w:numPr>
          <w:ilvl w:val="0"/>
          <w:numId w:val="32"/>
        </w:numPr>
        <w:suppressAutoHyphens w:val="0"/>
        <w:autoSpaceDE w:val="0"/>
        <w:autoSpaceDN w:val="0"/>
        <w:adjustRightInd w:val="0"/>
        <w:contextualSpacing w:val="0"/>
        <w:jc w:val="both"/>
        <w:rPr>
          <w:sz w:val="20"/>
          <w:szCs w:val="20"/>
        </w:rPr>
      </w:pPr>
      <w:r w:rsidRPr="00D03955">
        <w:rPr>
          <w:sz w:val="20"/>
          <w:szCs w:val="20"/>
        </w:rPr>
        <w:t xml:space="preserve">Wraz z przedmiotem dzierżawy, Wydzierżawiający przekaże Dzierżawcy pakiet startowy w postaci po </w:t>
      </w:r>
      <w:r>
        <w:rPr>
          <w:sz w:val="20"/>
          <w:szCs w:val="20"/>
        </w:rPr>
        <w:t>150</w:t>
      </w:r>
      <w:r w:rsidRPr="00D03955">
        <w:rPr>
          <w:sz w:val="20"/>
          <w:szCs w:val="20"/>
        </w:rPr>
        <w:t xml:space="preserve"> sztuk kubków jednorazowych do każdego urządzenia.</w:t>
      </w:r>
    </w:p>
    <w:p w14:paraId="2C8613B5" w14:textId="77777777" w:rsidR="00214B02" w:rsidRPr="00D03955" w:rsidRDefault="00214B02" w:rsidP="00214B02">
      <w:pPr>
        <w:autoSpaceDE w:val="0"/>
        <w:autoSpaceDN w:val="0"/>
        <w:adjustRightInd w:val="0"/>
        <w:jc w:val="both"/>
        <w:rPr>
          <w:sz w:val="20"/>
          <w:szCs w:val="20"/>
        </w:rPr>
      </w:pPr>
    </w:p>
    <w:p w14:paraId="2EAEDCB3" w14:textId="77777777" w:rsidR="00214B02" w:rsidRPr="00E14A23" w:rsidRDefault="00214B02" w:rsidP="00214B02">
      <w:pPr>
        <w:autoSpaceDE w:val="0"/>
        <w:autoSpaceDN w:val="0"/>
        <w:adjustRightInd w:val="0"/>
        <w:jc w:val="center"/>
        <w:rPr>
          <w:b/>
          <w:sz w:val="20"/>
          <w:szCs w:val="20"/>
        </w:rPr>
      </w:pPr>
      <w:r w:rsidRPr="00E14A23">
        <w:rPr>
          <w:b/>
          <w:sz w:val="20"/>
          <w:szCs w:val="20"/>
        </w:rPr>
        <w:t>§ 3</w:t>
      </w:r>
    </w:p>
    <w:p w14:paraId="05557F9F" w14:textId="77777777" w:rsidR="00214B02" w:rsidRPr="00E14A23" w:rsidRDefault="00214B02" w:rsidP="00214B02">
      <w:pPr>
        <w:numPr>
          <w:ilvl w:val="0"/>
          <w:numId w:val="36"/>
        </w:numPr>
        <w:suppressAutoHyphens w:val="0"/>
        <w:overflowPunct w:val="0"/>
        <w:autoSpaceDE w:val="0"/>
        <w:autoSpaceDN w:val="0"/>
        <w:adjustRightInd w:val="0"/>
        <w:jc w:val="both"/>
        <w:textAlignment w:val="baseline"/>
        <w:rPr>
          <w:sz w:val="20"/>
          <w:szCs w:val="20"/>
        </w:rPr>
      </w:pPr>
      <w:r w:rsidRPr="00E14A23">
        <w:rPr>
          <w:sz w:val="20"/>
          <w:szCs w:val="20"/>
        </w:rPr>
        <w:t>Wraz z dostawą przedmiotu dzierżawy, Wydzierżawiający dostarczy Dzierżawcy (w języku polskim) pełną dokumentację techniczną oraz pełną instrukcję obsługi dot. właściwego użytkowania przedmiotu dzierżawy.</w:t>
      </w:r>
    </w:p>
    <w:p w14:paraId="3C0D99E7" w14:textId="77777777" w:rsidR="00214B02" w:rsidRPr="00E14A23" w:rsidRDefault="00214B02" w:rsidP="00214B02">
      <w:pPr>
        <w:numPr>
          <w:ilvl w:val="0"/>
          <w:numId w:val="36"/>
        </w:numPr>
        <w:suppressAutoHyphens w:val="0"/>
        <w:overflowPunct w:val="0"/>
        <w:autoSpaceDE w:val="0"/>
        <w:autoSpaceDN w:val="0"/>
        <w:adjustRightInd w:val="0"/>
        <w:jc w:val="both"/>
        <w:textAlignment w:val="baseline"/>
        <w:rPr>
          <w:sz w:val="20"/>
          <w:szCs w:val="20"/>
        </w:rPr>
      </w:pPr>
      <w:r w:rsidRPr="00E14A23">
        <w:rPr>
          <w:sz w:val="20"/>
          <w:szCs w:val="20"/>
        </w:rPr>
        <w:t>Wydzierżawiający przeszkoli w ramach niniejszej umowy personel wskazany przez Dzierżawcę.</w:t>
      </w:r>
    </w:p>
    <w:p w14:paraId="70D61406" w14:textId="77777777" w:rsidR="00214B02" w:rsidRPr="00E14A23" w:rsidRDefault="00214B02" w:rsidP="00214B02">
      <w:pPr>
        <w:autoSpaceDE w:val="0"/>
        <w:autoSpaceDN w:val="0"/>
        <w:adjustRightInd w:val="0"/>
        <w:jc w:val="both"/>
        <w:rPr>
          <w:sz w:val="20"/>
          <w:szCs w:val="20"/>
        </w:rPr>
      </w:pPr>
    </w:p>
    <w:p w14:paraId="5FCB139A" w14:textId="77777777" w:rsidR="00214B02" w:rsidRPr="00E14A23" w:rsidRDefault="00214B02" w:rsidP="00214B02">
      <w:pPr>
        <w:autoSpaceDE w:val="0"/>
        <w:autoSpaceDN w:val="0"/>
        <w:adjustRightInd w:val="0"/>
        <w:jc w:val="center"/>
        <w:rPr>
          <w:b/>
          <w:sz w:val="20"/>
          <w:szCs w:val="20"/>
        </w:rPr>
      </w:pPr>
      <w:r w:rsidRPr="00E14A23">
        <w:rPr>
          <w:b/>
          <w:sz w:val="20"/>
          <w:szCs w:val="20"/>
        </w:rPr>
        <w:t>§ 4</w:t>
      </w:r>
    </w:p>
    <w:p w14:paraId="0CBBEAAB" w14:textId="77777777" w:rsidR="00214B02" w:rsidRPr="00E14A23" w:rsidRDefault="00214B02" w:rsidP="00214B02">
      <w:pPr>
        <w:autoSpaceDE w:val="0"/>
        <w:autoSpaceDN w:val="0"/>
        <w:adjustRightInd w:val="0"/>
        <w:jc w:val="both"/>
        <w:rPr>
          <w:sz w:val="20"/>
          <w:szCs w:val="20"/>
        </w:rPr>
      </w:pPr>
      <w:r w:rsidRPr="00E14A23">
        <w:rPr>
          <w:sz w:val="20"/>
          <w:szCs w:val="20"/>
        </w:rPr>
        <w:t xml:space="preserve">Dzierżawca zobowiązuje się do użytkowania </w:t>
      </w:r>
      <w:r>
        <w:rPr>
          <w:sz w:val="20"/>
          <w:szCs w:val="20"/>
        </w:rPr>
        <w:t xml:space="preserve">przedmiotu dzierżawy </w:t>
      </w:r>
      <w:r w:rsidRPr="00E14A23">
        <w:rPr>
          <w:sz w:val="20"/>
          <w:szCs w:val="20"/>
        </w:rPr>
        <w:t>zgodnie z jego przeznaczeniem i właściwościami.</w:t>
      </w:r>
    </w:p>
    <w:p w14:paraId="20264EEE" w14:textId="77777777" w:rsidR="00214B02" w:rsidRPr="00E14A23" w:rsidRDefault="00214B02" w:rsidP="00214B02">
      <w:pPr>
        <w:autoSpaceDE w:val="0"/>
        <w:autoSpaceDN w:val="0"/>
        <w:adjustRightInd w:val="0"/>
        <w:jc w:val="center"/>
        <w:rPr>
          <w:b/>
          <w:sz w:val="20"/>
          <w:szCs w:val="20"/>
        </w:rPr>
      </w:pPr>
      <w:r w:rsidRPr="00E14A23">
        <w:rPr>
          <w:b/>
          <w:sz w:val="20"/>
          <w:szCs w:val="20"/>
        </w:rPr>
        <w:t>§ 5</w:t>
      </w:r>
    </w:p>
    <w:p w14:paraId="78AECBC3" w14:textId="77777777" w:rsidR="00214B02" w:rsidRDefault="00214B02" w:rsidP="00214B02">
      <w:pPr>
        <w:autoSpaceDE w:val="0"/>
        <w:autoSpaceDN w:val="0"/>
        <w:adjustRightInd w:val="0"/>
        <w:jc w:val="both"/>
        <w:rPr>
          <w:sz w:val="20"/>
          <w:szCs w:val="20"/>
        </w:rPr>
      </w:pPr>
      <w:r w:rsidRPr="00E14A23">
        <w:rPr>
          <w:sz w:val="20"/>
          <w:szCs w:val="20"/>
        </w:rPr>
        <w:lastRenderedPageBreak/>
        <w:t xml:space="preserve">Dzierżawca zobowiązuje się zabezpieczyć </w:t>
      </w:r>
      <w:r>
        <w:rPr>
          <w:sz w:val="20"/>
          <w:szCs w:val="20"/>
        </w:rPr>
        <w:t xml:space="preserve">przedmiot dzierżawy </w:t>
      </w:r>
      <w:r w:rsidRPr="00E14A23">
        <w:rPr>
          <w:sz w:val="20"/>
          <w:szCs w:val="20"/>
        </w:rPr>
        <w:t>przed kradzieżą i niepożądanym działaniem osób trzecich.</w:t>
      </w:r>
    </w:p>
    <w:p w14:paraId="64CBE6BB" w14:textId="77777777" w:rsidR="00214B02" w:rsidRPr="00E14A23" w:rsidRDefault="00214B02" w:rsidP="00214B02">
      <w:pPr>
        <w:autoSpaceDE w:val="0"/>
        <w:autoSpaceDN w:val="0"/>
        <w:adjustRightInd w:val="0"/>
        <w:jc w:val="both"/>
        <w:rPr>
          <w:sz w:val="20"/>
          <w:szCs w:val="20"/>
        </w:rPr>
      </w:pPr>
    </w:p>
    <w:p w14:paraId="7D5F8D8A" w14:textId="77777777" w:rsidR="00214B02" w:rsidRPr="00E14A23" w:rsidRDefault="00214B02" w:rsidP="00214B02">
      <w:pPr>
        <w:autoSpaceDE w:val="0"/>
        <w:autoSpaceDN w:val="0"/>
        <w:adjustRightInd w:val="0"/>
        <w:jc w:val="center"/>
        <w:rPr>
          <w:b/>
          <w:sz w:val="20"/>
          <w:szCs w:val="20"/>
        </w:rPr>
      </w:pPr>
      <w:r w:rsidRPr="00E14A23">
        <w:rPr>
          <w:b/>
          <w:sz w:val="20"/>
          <w:szCs w:val="20"/>
        </w:rPr>
        <w:t>§ 6</w:t>
      </w:r>
    </w:p>
    <w:p w14:paraId="55C5DFC4" w14:textId="77777777" w:rsidR="00214B02" w:rsidRPr="00E14A23" w:rsidRDefault="00214B02" w:rsidP="00214B02">
      <w:pPr>
        <w:numPr>
          <w:ilvl w:val="0"/>
          <w:numId w:val="33"/>
        </w:numPr>
        <w:suppressAutoHyphens w:val="0"/>
        <w:autoSpaceDE w:val="0"/>
        <w:autoSpaceDN w:val="0"/>
        <w:adjustRightInd w:val="0"/>
        <w:contextualSpacing/>
        <w:jc w:val="both"/>
        <w:rPr>
          <w:sz w:val="20"/>
          <w:szCs w:val="20"/>
        </w:rPr>
      </w:pPr>
      <w:r w:rsidRPr="00E14A23">
        <w:rPr>
          <w:sz w:val="20"/>
          <w:szCs w:val="20"/>
        </w:rPr>
        <w:t>Wydzierżawiający zobowiązuje się do nieodpłatnego serwisu, konserwacji i napraw (w tym pokrywania kosztów części zamiennych) przedmiotu dzierżawy w okresie trwania umowy, tak by przedmiot umowy nadawał się do korzystania zgodnie z jego przeznaczeniem, w każdym czasie.</w:t>
      </w:r>
    </w:p>
    <w:p w14:paraId="23264D21" w14:textId="77777777" w:rsidR="00214B02" w:rsidRPr="004E6FEC" w:rsidRDefault="00214B02" w:rsidP="00214B02">
      <w:pPr>
        <w:numPr>
          <w:ilvl w:val="0"/>
          <w:numId w:val="33"/>
        </w:numPr>
        <w:suppressAutoHyphens w:val="0"/>
        <w:autoSpaceDE w:val="0"/>
        <w:autoSpaceDN w:val="0"/>
        <w:adjustRightInd w:val="0"/>
        <w:contextualSpacing/>
        <w:jc w:val="both"/>
        <w:rPr>
          <w:sz w:val="20"/>
          <w:szCs w:val="20"/>
        </w:rPr>
      </w:pPr>
      <w:r w:rsidRPr="004E6FEC">
        <w:rPr>
          <w:sz w:val="20"/>
          <w:szCs w:val="20"/>
        </w:rPr>
        <w:t xml:space="preserve">Strony ustalają termin przystąpienia do naprawy </w:t>
      </w:r>
      <w:r>
        <w:rPr>
          <w:sz w:val="20"/>
          <w:szCs w:val="20"/>
        </w:rPr>
        <w:t>do 72</w:t>
      </w:r>
      <w:r w:rsidRPr="004E6FEC">
        <w:rPr>
          <w:sz w:val="20"/>
          <w:szCs w:val="20"/>
        </w:rPr>
        <w:t xml:space="preserve"> godzin od momentu</w:t>
      </w:r>
      <w:r>
        <w:rPr>
          <w:sz w:val="20"/>
          <w:szCs w:val="20"/>
        </w:rPr>
        <w:t xml:space="preserve"> zgłoszenia przez Dzierżawcę awarii danego urządzenia. Zgłoszenia awarii mogą zostać dokonane przez Dzierżawcę przez całą dobę, przez siedem dni w tygodniu </w:t>
      </w:r>
      <w:r w:rsidRPr="006B0605">
        <w:rPr>
          <w:sz w:val="20"/>
          <w:szCs w:val="20"/>
        </w:rPr>
        <w:t>poprzez infolinię/maila/elektroniczny dział obsługi klienta</w:t>
      </w:r>
      <w:r w:rsidRPr="004E6FEC">
        <w:rPr>
          <w:sz w:val="20"/>
          <w:szCs w:val="20"/>
        </w:rPr>
        <w:t>.</w:t>
      </w:r>
    </w:p>
    <w:p w14:paraId="0F69A62F" w14:textId="77777777" w:rsidR="00214B02" w:rsidRPr="00E14A23" w:rsidRDefault="00214B02" w:rsidP="00214B02">
      <w:pPr>
        <w:numPr>
          <w:ilvl w:val="0"/>
          <w:numId w:val="33"/>
        </w:numPr>
        <w:suppressAutoHyphens w:val="0"/>
        <w:autoSpaceDE w:val="0"/>
        <w:autoSpaceDN w:val="0"/>
        <w:adjustRightInd w:val="0"/>
        <w:contextualSpacing/>
        <w:jc w:val="both"/>
        <w:rPr>
          <w:sz w:val="20"/>
          <w:szCs w:val="20"/>
        </w:rPr>
      </w:pPr>
      <w:r w:rsidRPr="00E14A23">
        <w:rPr>
          <w:sz w:val="20"/>
          <w:szCs w:val="20"/>
        </w:rPr>
        <w:t>Jeżeli naprawa przedmiotu dzierżawy nie będzie</w:t>
      </w:r>
      <w:r>
        <w:rPr>
          <w:sz w:val="20"/>
          <w:szCs w:val="20"/>
        </w:rPr>
        <w:t xml:space="preserve"> możliwa </w:t>
      </w:r>
      <w:r w:rsidRPr="00E14A23">
        <w:rPr>
          <w:sz w:val="20"/>
          <w:szCs w:val="20"/>
        </w:rPr>
        <w:t xml:space="preserve">w terminie określonym w ust.2, Wydzierżawiający zobowiązany jest na swój koszt </w:t>
      </w:r>
      <w:r>
        <w:rPr>
          <w:sz w:val="20"/>
          <w:szCs w:val="20"/>
        </w:rPr>
        <w:t xml:space="preserve">do dostarczenia i zamontowania </w:t>
      </w:r>
      <w:r w:rsidRPr="00E14A23">
        <w:rPr>
          <w:sz w:val="20"/>
          <w:szCs w:val="20"/>
        </w:rPr>
        <w:t>urządzenia zastępczego o parametrach nie gorszych niż przedmiot dzierżawy</w:t>
      </w:r>
      <w:r>
        <w:rPr>
          <w:sz w:val="20"/>
          <w:szCs w:val="20"/>
        </w:rPr>
        <w:t xml:space="preserve"> w terminie określonym w ust 2</w:t>
      </w:r>
      <w:r w:rsidRPr="00E14A23">
        <w:rPr>
          <w:sz w:val="20"/>
          <w:szCs w:val="20"/>
        </w:rPr>
        <w:t xml:space="preserve">.  </w:t>
      </w:r>
    </w:p>
    <w:p w14:paraId="63191F94" w14:textId="77777777" w:rsidR="00214B02" w:rsidRDefault="00214B02" w:rsidP="00214B02">
      <w:pPr>
        <w:numPr>
          <w:ilvl w:val="0"/>
          <w:numId w:val="33"/>
        </w:numPr>
        <w:suppressAutoHyphens w:val="0"/>
        <w:autoSpaceDE w:val="0"/>
        <w:autoSpaceDN w:val="0"/>
        <w:adjustRightInd w:val="0"/>
        <w:contextualSpacing/>
        <w:jc w:val="both"/>
        <w:rPr>
          <w:sz w:val="20"/>
          <w:szCs w:val="20"/>
        </w:rPr>
      </w:pPr>
      <w:r w:rsidRPr="00E14A23">
        <w:rPr>
          <w:sz w:val="20"/>
          <w:szCs w:val="20"/>
        </w:rPr>
        <w:t xml:space="preserve">W przypadku trzykrotnej naprawy tego samego </w:t>
      </w:r>
      <w:r>
        <w:rPr>
          <w:sz w:val="20"/>
          <w:szCs w:val="20"/>
        </w:rPr>
        <w:t>urządzenia wchodzącego w skład</w:t>
      </w:r>
      <w:r w:rsidRPr="00E14A23">
        <w:rPr>
          <w:sz w:val="20"/>
          <w:szCs w:val="20"/>
        </w:rPr>
        <w:t xml:space="preserve"> przedmiotu dzierżawy Wydzierżawiający wymieni całe urządzenie na nowe, wolne od wad.</w:t>
      </w:r>
    </w:p>
    <w:p w14:paraId="55DD6E0B" w14:textId="77777777" w:rsidR="00214B02" w:rsidRPr="00D57F5B" w:rsidRDefault="00214B02" w:rsidP="00214B02">
      <w:pPr>
        <w:numPr>
          <w:ilvl w:val="0"/>
          <w:numId w:val="33"/>
        </w:numPr>
        <w:suppressAutoHyphens w:val="0"/>
        <w:autoSpaceDE w:val="0"/>
        <w:autoSpaceDN w:val="0"/>
        <w:adjustRightInd w:val="0"/>
        <w:contextualSpacing/>
        <w:jc w:val="both"/>
        <w:rPr>
          <w:sz w:val="20"/>
          <w:szCs w:val="20"/>
        </w:rPr>
      </w:pPr>
      <w:r>
        <w:rPr>
          <w:sz w:val="20"/>
          <w:szCs w:val="20"/>
        </w:rPr>
        <w:t xml:space="preserve">Wydzierżawiający zapewni </w:t>
      </w:r>
      <w:r w:rsidRPr="00D57F5B">
        <w:rPr>
          <w:sz w:val="20"/>
          <w:szCs w:val="20"/>
        </w:rPr>
        <w:t>minimum raz na pół roku wymianę wszystkich filtrów znajdujących się w</w:t>
      </w:r>
      <w:r>
        <w:rPr>
          <w:sz w:val="20"/>
          <w:szCs w:val="20"/>
        </w:rPr>
        <w:t>e</w:t>
      </w:r>
      <w:r w:rsidRPr="00D57F5B">
        <w:rPr>
          <w:sz w:val="20"/>
          <w:szCs w:val="20"/>
        </w:rPr>
        <w:t xml:space="preserve"> </w:t>
      </w:r>
      <w:r>
        <w:rPr>
          <w:sz w:val="20"/>
          <w:szCs w:val="20"/>
        </w:rPr>
        <w:t>wszystkich urządzeniach wchodzących w skład przedmiotu dzierżawy oraz</w:t>
      </w:r>
      <w:r w:rsidRPr="00D57F5B">
        <w:rPr>
          <w:sz w:val="20"/>
          <w:szCs w:val="20"/>
        </w:rPr>
        <w:t xml:space="preserve"> minimum raz na pół roku gruntowny przegląd </w:t>
      </w:r>
      <w:r>
        <w:rPr>
          <w:sz w:val="20"/>
          <w:szCs w:val="20"/>
        </w:rPr>
        <w:t xml:space="preserve">wszystkich </w:t>
      </w:r>
      <w:r w:rsidRPr="00D57F5B">
        <w:rPr>
          <w:sz w:val="20"/>
          <w:szCs w:val="20"/>
        </w:rPr>
        <w:t>urządzeń wraz z sanityzacją dystrybutorów</w:t>
      </w:r>
      <w:r>
        <w:rPr>
          <w:sz w:val="20"/>
          <w:szCs w:val="20"/>
        </w:rPr>
        <w:t xml:space="preserve">. </w:t>
      </w:r>
    </w:p>
    <w:p w14:paraId="2AD390D0" w14:textId="77777777" w:rsidR="00214B02" w:rsidRPr="00E14A23" w:rsidRDefault="00214B02" w:rsidP="00214B02">
      <w:pPr>
        <w:autoSpaceDE w:val="0"/>
        <w:autoSpaceDN w:val="0"/>
        <w:adjustRightInd w:val="0"/>
        <w:jc w:val="center"/>
        <w:rPr>
          <w:b/>
          <w:sz w:val="20"/>
          <w:szCs w:val="20"/>
        </w:rPr>
      </w:pPr>
    </w:p>
    <w:p w14:paraId="116735DC" w14:textId="77777777" w:rsidR="00214B02" w:rsidRPr="00E14A23" w:rsidRDefault="00214B02" w:rsidP="00214B02">
      <w:pPr>
        <w:autoSpaceDE w:val="0"/>
        <w:autoSpaceDN w:val="0"/>
        <w:adjustRightInd w:val="0"/>
        <w:jc w:val="center"/>
        <w:rPr>
          <w:b/>
          <w:sz w:val="20"/>
          <w:szCs w:val="20"/>
        </w:rPr>
      </w:pPr>
      <w:r w:rsidRPr="00E14A23">
        <w:rPr>
          <w:b/>
          <w:sz w:val="20"/>
          <w:szCs w:val="20"/>
        </w:rPr>
        <w:t>§ 7</w:t>
      </w:r>
    </w:p>
    <w:p w14:paraId="3F89F889" w14:textId="627DBF90" w:rsidR="00214B02" w:rsidRPr="00E14A23" w:rsidRDefault="00214B02" w:rsidP="00214B02">
      <w:pPr>
        <w:numPr>
          <w:ilvl w:val="0"/>
          <w:numId w:val="34"/>
        </w:numPr>
        <w:suppressAutoHyphens w:val="0"/>
        <w:autoSpaceDE w:val="0"/>
        <w:autoSpaceDN w:val="0"/>
        <w:adjustRightInd w:val="0"/>
        <w:contextualSpacing/>
        <w:jc w:val="both"/>
        <w:rPr>
          <w:sz w:val="20"/>
          <w:szCs w:val="20"/>
        </w:rPr>
      </w:pPr>
      <w:r w:rsidRPr="00E14A23">
        <w:rPr>
          <w:sz w:val="20"/>
          <w:szCs w:val="20"/>
        </w:rPr>
        <w:t xml:space="preserve">Wydzierżawiający oświadcza, że </w:t>
      </w:r>
      <w:r>
        <w:rPr>
          <w:sz w:val="20"/>
          <w:szCs w:val="20"/>
        </w:rPr>
        <w:t xml:space="preserve">przedmiot dzierżawy </w:t>
      </w:r>
      <w:r w:rsidRPr="00E14A23">
        <w:rPr>
          <w:sz w:val="20"/>
          <w:szCs w:val="20"/>
        </w:rPr>
        <w:t xml:space="preserve">opisany w § 1 </w:t>
      </w:r>
      <w:r w:rsidRPr="00833BC6">
        <w:rPr>
          <w:sz w:val="20"/>
          <w:szCs w:val="20"/>
        </w:rPr>
        <w:t>jest fabrycznie nowy</w:t>
      </w:r>
      <w:r w:rsidR="00F06514" w:rsidRPr="00833BC6">
        <w:rPr>
          <w:sz w:val="20"/>
          <w:szCs w:val="20"/>
        </w:rPr>
        <w:t>/używany</w:t>
      </w:r>
      <w:r>
        <w:rPr>
          <w:sz w:val="20"/>
          <w:szCs w:val="20"/>
        </w:rPr>
        <w:t>,</w:t>
      </w:r>
      <w:r w:rsidRPr="00E14A23">
        <w:rPr>
          <w:sz w:val="20"/>
          <w:szCs w:val="20"/>
        </w:rPr>
        <w:t xml:space="preserve"> stanowi jego własność oraz nie jest obciążony żadnym prawem na rzecz osób trzecich (jest wolny od wad prawnych), jak również jest wolny od wszelkich wad fizycznych. </w:t>
      </w:r>
    </w:p>
    <w:p w14:paraId="2B1081C7" w14:textId="77777777" w:rsidR="00214B02" w:rsidRPr="00E14A23" w:rsidRDefault="00214B02" w:rsidP="00214B02">
      <w:pPr>
        <w:numPr>
          <w:ilvl w:val="0"/>
          <w:numId w:val="34"/>
        </w:numPr>
        <w:suppressAutoHyphens w:val="0"/>
        <w:autoSpaceDE w:val="0"/>
        <w:autoSpaceDN w:val="0"/>
        <w:adjustRightInd w:val="0"/>
        <w:contextualSpacing/>
        <w:jc w:val="both"/>
        <w:rPr>
          <w:sz w:val="20"/>
          <w:szCs w:val="20"/>
        </w:rPr>
      </w:pPr>
      <w:r w:rsidRPr="00E14A23">
        <w:rPr>
          <w:sz w:val="20"/>
          <w:szCs w:val="20"/>
        </w:rPr>
        <w:t xml:space="preserve">Wydzierżawiający uiszczać będzie podatki i inne ciężary związane z </w:t>
      </w:r>
      <w:r>
        <w:rPr>
          <w:sz w:val="20"/>
          <w:szCs w:val="20"/>
        </w:rPr>
        <w:t>przedmiotem umowy</w:t>
      </w:r>
      <w:r w:rsidRPr="00E14A23">
        <w:rPr>
          <w:sz w:val="20"/>
          <w:szCs w:val="20"/>
        </w:rPr>
        <w:t>.</w:t>
      </w:r>
    </w:p>
    <w:p w14:paraId="334F7940" w14:textId="77777777" w:rsidR="00214B02" w:rsidRPr="00E14A23" w:rsidRDefault="00214B02" w:rsidP="00214B02">
      <w:pPr>
        <w:autoSpaceDE w:val="0"/>
        <w:autoSpaceDN w:val="0"/>
        <w:adjustRightInd w:val="0"/>
        <w:jc w:val="both"/>
        <w:rPr>
          <w:sz w:val="20"/>
          <w:szCs w:val="20"/>
        </w:rPr>
      </w:pPr>
    </w:p>
    <w:p w14:paraId="0AEB4A72" w14:textId="77777777" w:rsidR="00214B02" w:rsidRPr="00E14A23" w:rsidRDefault="00214B02" w:rsidP="00214B02">
      <w:pPr>
        <w:autoSpaceDE w:val="0"/>
        <w:autoSpaceDN w:val="0"/>
        <w:adjustRightInd w:val="0"/>
        <w:jc w:val="center"/>
        <w:rPr>
          <w:b/>
          <w:sz w:val="20"/>
          <w:szCs w:val="20"/>
        </w:rPr>
      </w:pPr>
      <w:r w:rsidRPr="00E14A23">
        <w:rPr>
          <w:b/>
          <w:sz w:val="20"/>
          <w:szCs w:val="20"/>
        </w:rPr>
        <w:t>§ 8</w:t>
      </w:r>
    </w:p>
    <w:p w14:paraId="7F93A1BF" w14:textId="77777777" w:rsidR="00214B02" w:rsidRPr="00E14A23" w:rsidRDefault="00214B02" w:rsidP="00214B02">
      <w:pPr>
        <w:numPr>
          <w:ilvl w:val="0"/>
          <w:numId w:val="35"/>
        </w:numPr>
        <w:suppressAutoHyphens w:val="0"/>
        <w:autoSpaceDE w:val="0"/>
        <w:autoSpaceDN w:val="0"/>
        <w:adjustRightInd w:val="0"/>
        <w:contextualSpacing/>
        <w:jc w:val="both"/>
        <w:rPr>
          <w:sz w:val="20"/>
          <w:szCs w:val="20"/>
        </w:rPr>
      </w:pPr>
      <w:r w:rsidRPr="00E14A23">
        <w:rPr>
          <w:sz w:val="20"/>
          <w:szCs w:val="20"/>
        </w:rPr>
        <w:t xml:space="preserve">Strony ustalają wysokość czynszu dzierżawnego na kwotę ............ zł/m-c brutto (słownie: ................................): </w:t>
      </w:r>
    </w:p>
    <w:tbl>
      <w:tblPr>
        <w:tblW w:w="5000" w:type="pct"/>
        <w:tblLayout w:type="fixed"/>
        <w:tblCellMar>
          <w:left w:w="70" w:type="dxa"/>
          <w:right w:w="70" w:type="dxa"/>
        </w:tblCellMar>
        <w:tblLook w:val="00A0" w:firstRow="1" w:lastRow="0" w:firstColumn="1" w:lastColumn="0" w:noHBand="0" w:noVBand="0"/>
      </w:tblPr>
      <w:tblGrid>
        <w:gridCol w:w="1091"/>
        <w:gridCol w:w="1167"/>
        <w:gridCol w:w="894"/>
        <w:gridCol w:w="509"/>
        <w:gridCol w:w="518"/>
        <w:gridCol w:w="819"/>
        <w:gridCol w:w="631"/>
        <w:gridCol w:w="910"/>
        <w:gridCol w:w="915"/>
        <w:gridCol w:w="736"/>
        <w:gridCol w:w="872"/>
      </w:tblGrid>
      <w:tr w:rsidR="00214B02" w:rsidRPr="00E14A23" w14:paraId="385CA917" w14:textId="77777777" w:rsidTr="007F2D69">
        <w:tc>
          <w:tcPr>
            <w:tcW w:w="602" w:type="pct"/>
            <w:vMerge w:val="restart"/>
            <w:tcBorders>
              <w:top w:val="single" w:sz="4" w:space="0" w:color="auto"/>
              <w:left w:val="single" w:sz="4" w:space="0" w:color="auto"/>
              <w:bottom w:val="single" w:sz="4" w:space="0" w:color="000000"/>
              <w:right w:val="single" w:sz="4" w:space="0" w:color="auto"/>
            </w:tcBorders>
            <w:noWrap/>
            <w:vAlign w:val="center"/>
          </w:tcPr>
          <w:p w14:paraId="5DB10E47" w14:textId="77777777" w:rsidR="00214B02" w:rsidRPr="00E14A23" w:rsidRDefault="00214B02" w:rsidP="007F2D69">
            <w:pPr>
              <w:autoSpaceDE w:val="0"/>
              <w:autoSpaceDN w:val="0"/>
              <w:adjustRightInd w:val="0"/>
              <w:jc w:val="center"/>
              <w:rPr>
                <w:sz w:val="16"/>
                <w:szCs w:val="16"/>
              </w:rPr>
            </w:pPr>
            <w:r w:rsidRPr="00E14A23">
              <w:rPr>
                <w:sz w:val="16"/>
                <w:szCs w:val="16"/>
              </w:rPr>
              <w:t>L.p. Asortyment</w:t>
            </w:r>
          </w:p>
        </w:tc>
        <w:tc>
          <w:tcPr>
            <w:tcW w:w="644" w:type="pct"/>
            <w:vMerge w:val="restart"/>
            <w:tcBorders>
              <w:top w:val="single" w:sz="4" w:space="0" w:color="auto"/>
              <w:left w:val="single" w:sz="4" w:space="0" w:color="auto"/>
              <w:bottom w:val="single" w:sz="4" w:space="0" w:color="000000"/>
              <w:right w:val="single" w:sz="4" w:space="0" w:color="auto"/>
            </w:tcBorders>
            <w:vAlign w:val="center"/>
          </w:tcPr>
          <w:p w14:paraId="6C7D973A" w14:textId="6F896E11" w:rsidR="00214B02" w:rsidRPr="00E14A23" w:rsidRDefault="00F06514" w:rsidP="00F06514">
            <w:pPr>
              <w:autoSpaceDE w:val="0"/>
              <w:autoSpaceDN w:val="0"/>
              <w:adjustRightInd w:val="0"/>
              <w:jc w:val="center"/>
              <w:rPr>
                <w:sz w:val="16"/>
                <w:szCs w:val="16"/>
              </w:rPr>
            </w:pPr>
            <w:r>
              <w:rPr>
                <w:sz w:val="16"/>
                <w:szCs w:val="16"/>
              </w:rPr>
              <w:t>Nazwa handlowa</w:t>
            </w:r>
          </w:p>
        </w:tc>
        <w:tc>
          <w:tcPr>
            <w:tcW w:w="493" w:type="pct"/>
            <w:vMerge w:val="restart"/>
            <w:tcBorders>
              <w:top w:val="single" w:sz="4" w:space="0" w:color="auto"/>
              <w:left w:val="single" w:sz="4" w:space="0" w:color="auto"/>
              <w:bottom w:val="single" w:sz="4" w:space="0" w:color="000000"/>
              <w:right w:val="single" w:sz="4" w:space="0" w:color="auto"/>
            </w:tcBorders>
            <w:vAlign w:val="center"/>
          </w:tcPr>
          <w:p w14:paraId="291F7951" w14:textId="77777777" w:rsidR="00214B02" w:rsidRPr="00E14A23" w:rsidRDefault="00214B02" w:rsidP="007F2D69">
            <w:pPr>
              <w:autoSpaceDE w:val="0"/>
              <w:autoSpaceDN w:val="0"/>
              <w:adjustRightInd w:val="0"/>
              <w:jc w:val="center"/>
              <w:rPr>
                <w:sz w:val="16"/>
                <w:szCs w:val="16"/>
              </w:rPr>
            </w:pPr>
            <w:r w:rsidRPr="00E14A23">
              <w:rPr>
                <w:sz w:val="16"/>
                <w:szCs w:val="16"/>
              </w:rPr>
              <w:t>Numer katalogowy producent</w:t>
            </w:r>
          </w:p>
        </w:tc>
        <w:tc>
          <w:tcPr>
            <w:tcW w:w="281" w:type="pct"/>
            <w:vMerge w:val="restart"/>
            <w:tcBorders>
              <w:top w:val="single" w:sz="4" w:space="0" w:color="auto"/>
              <w:left w:val="single" w:sz="4" w:space="0" w:color="auto"/>
              <w:bottom w:val="single" w:sz="4" w:space="0" w:color="000000"/>
              <w:right w:val="single" w:sz="4" w:space="0" w:color="auto"/>
            </w:tcBorders>
            <w:noWrap/>
            <w:vAlign w:val="center"/>
          </w:tcPr>
          <w:p w14:paraId="377DEBF9" w14:textId="77777777" w:rsidR="00214B02" w:rsidRPr="00E14A23" w:rsidRDefault="00214B02" w:rsidP="007F2D69">
            <w:pPr>
              <w:autoSpaceDE w:val="0"/>
              <w:autoSpaceDN w:val="0"/>
              <w:adjustRightInd w:val="0"/>
              <w:jc w:val="center"/>
              <w:rPr>
                <w:sz w:val="16"/>
                <w:szCs w:val="16"/>
              </w:rPr>
            </w:pPr>
            <w:r w:rsidRPr="00E14A23">
              <w:rPr>
                <w:sz w:val="16"/>
                <w:szCs w:val="16"/>
              </w:rPr>
              <w:t>J.m.</w:t>
            </w:r>
          </w:p>
        </w:tc>
        <w:tc>
          <w:tcPr>
            <w:tcW w:w="283" w:type="pct"/>
            <w:vMerge w:val="restart"/>
            <w:tcBorders>
              <w:top w:val="single" w:sz="4" w:space="0" w:color="auto"/>
              <w:left w:val="single" w:sz="4" w:space="0" w:color="auto"/>
              <w:bottom w:val="single" w:sz="4" w:space="0" w:color="000000"/>
              <w:right w:val="single" w:sz="4" w:space="0" w:color="auto"/>
            </w:tcBorders>
            <w:noWrap/>
            <w:vAlign w:val="center"/>
          </w:tcPr>
          <w:p w14:paraId="74D2773C" w14:textId="77777777" w:rsidR="00214B02" w:rsidRPr="00E14A23" w:rsidRDefault="00214B02" w:rsidP="007F2D69">
            <w:pPr>
              <w:autoSpaceDE w:val="0"/>
              <w:autoSpaceDN w:val="0"/>
              <w:adjustRightInd w:val="0"/>
              <w:jc w:val="center"/>
              <w:rPr>
                <w:sz w:val="16"/>
                <w:szCs w:val="16"/>
              </w:rPr>
            </w:pPr>
            <w:r w:rsidRPr="00E14A23">
              <w:rPr>
                <w:sz w:val="16"/>
                <w:szCs w:val="16"/>
              </w:rPr>
              <w:t>Ilość</w:t>
            </w:r>
          </w:p>
        </w:tc>
        <w:tc>
          <w:tcPr>
            <w:tcW w:w="1301" w:type="pct"/>
            <w:gridSpan w:val="3"/>
            <w:tcBorders>
              <w:top w:val="single" w:sz="4" w:space="0" w:color="auto"/>
              <w:left w:val="nil"/>
              <w:bottom w:val="single" w:sz="4" w:space="0" w:color="auto"/>
              <w:right w:val="single" w:sz="4" w:space="0" w:color="000000"/>
            </w:tcBorders>
            <w:noWrap/>
            <w:vAlign w:val="center"/>
          </w:tcPr>
          <w:p w14:paraId="49353973" w14:textId="77777777" w:rsidR="00214B02" w:rsidRPr="00E14A23" w:rsidRDefault="00214B02" w:rsidP="007F2D69">
            <w:pPr>
              <w:autoSpaceDE w:val="0"/>
              <w:autoSpaceDN w:val="0"/>
              <w:adjustRightInd w:val="0"/>
              <w:jc w:val="center"/>
              <w:rPr>
                <w:sz w:val="16"/>
                <w:szCs w:val="16"/>
              </w:rPr>
            </w:pPr>
            <w:r w:rsidRPr="00E14A23">
              <w:rPr>
                <w:sz w:val="16"/>
                <w:szCs w:val="16"/>
              </w:rPr>
              <w:t>Cena jednostkowa</w:t>
            </w:r>
          </w:p>
        </w:tc>
        <w:tc>
          <w:tcPr>
            <w:tcW w:w="1395" w:type="pct"/>
            <w:gridSpan w:val="3"/>
            <w:tcBorders>
              <w:top w:val="single" w:sz="4" w:space="0" w:color="auto"/>
              <w:left w:val="nil"/>
              <w:bottom w:val="single" w:sz="4" w:space="0" w:color="auto"/>
              <w:right w:val="single" w:sz="4" w:space="0" w:color="000000"/>
            </w:tcBorders>
            <w:noWrap/>
            <w:vAlign w:val="center"/>
          </w:tcPr>
          <w:p w14:paraId="19E9C5F9" w14:textId="77777777" w:rsidR="00214B02" w:rsidRPr="00E14A23" w:rsidRDefault="00214B02" w:rsidP="007F2D69">
            <w:pPr>
              <w:autoSpaceDE w:val="0"/>
              <w:autoSpaceDN w:val="0"/>
              <w:adjustRightInd w:val="0"/>
              <w:jc w:val="center"/>
              <w:rPr>
                <w:sz w:val="16"/>
                <w:szCs w:val="16"/>
              </w:rPr>
            </w:pPr>
            <w:r w:rsidRPr="00E14A23">
              <w:rPr>
                <w:sz w:val="16"/>
                <w:szCs w:val="16"/>
              </w:rPr>
              <w:t>Wartość</w:t>
            </w:r>
          </w:p>
        </w:tc>
      </w:tr>
      <w:tr w:rsidR="00214B02" w:rsidRPr="00E14A23" w14:paraId="154169E5" w14:textId="77777777" w:rsidTr="007F2D69">
        <w:tc>
          <w:tcPr>
            <w:tcW w:w="602" w:type="pct"/>
            <w:vMerge/>
            <w:tcBorders>
              <w:top w:val="single" w:sz="4" w:space="0" w:color="auto"/>
              <w:left w:val="single" w:sz="4" w:space="0" w:color="auto"/>
              <w:bottom w:val="single" w:sz="4" w:space="0" w:color="000000"/>
              <w:right w:val="single" w:sz="4" w:space="0" w:color="auto"/>
            </w:tcBorders>
            <w:vAlign w:val="center"/>
          </w:tcPr>
          <w:p w14:paraId="55CFA3B5" w14:textId="77777777" w:rsidR="00214B02" w:rsidRPr="00E14A23" w:rsidRDefault="00214B02" w:rsidP="007F2D69">
            <w:pPr>
              <w:autoSpaceDE w:val="0"/>
              <w:autoSpaceDN w:val="0"/>
              <w:adjustRightInd w:val="0"/>
              <w:jc w:val="center"/>
              <w:rPr>
                <w:sz w:val="16"/>
                <w:szCs w:val="16"/>
              </w:rPr>
            </w:pPr>
          </w:p>
        </w:tc>
        <w:tc>
          <w:tcPr>
            <w:tcW w:w="644" w:type="pct"/>
            <w:vMerge/>
            <w:tcBorders>
              <w:top w:val="single" w:sz="4" w:space="0" w:color="auto"/>
              <w:left w:val="single" w:sz="4" w:space="0" w:color="auto"/>
              <w:bottom w:val="single" w:sz="4" w:space="0" w:color="000000"/>
              <w:right w:val="single" w:sz="4" w:space="0" w:color="auto"/>
            </w:tcBorders>
            <w:vAlign w:val="center"/>
          </w:tcPr>
          <w:p w14:paraId="19C8341E" w14:textId="77777777" w:rsidR="00214B02" w:rsidRPr="00E14A23" w:rsidRDefault="00214B02" w:rsidP="007F2D69">
            <w:pPr>
              <w:autoSpaceDE w:val="0"/>
              <w:autoSpaceDN w:val="0"/>
              <w:adjustRightInd w:val="0"/>
              <w:jc w:val="center"/>
              <w:rPr>
                <w:sz w:val="16"/>
                <w:szCs w:val="16"/>
              </w:rPr>
            </w:pPr>
          </w:p>
        </w:tc>
        <w:tc>
          <w:tcPr>
            <w:tcW w:w="493" w:type="pct"/>
            <w:vMerge/>
            <w:tcBorders>
              <w:top w:val="single" w:sz="4" w:space="0" w:color="auto"/>
              <w:left w:val="single" w:sz="4" w:space="0" w:color="auto"/>
              <w:bottom w:val="single" w:sz="4" w:space="0" w:color="000000"/>
              <w:right w:val="single" w:sz="4" w:space="0" w:color="auto"/>
            </w:tcBorders>
            <w:vAlign w:val="center"/>
          </w:tcPr>
          <w:p w14:paraId="308422D0" w14:textId="77777777" w:rsidR="00214B02" w:rsidRPr="00E14A23" w:rsidRDefault="00214B02" w:rsidP="007F2D69">
            <w:pPr>
              <w:autoSpaceDE w:val="0"/>
              <w:autoSpaceDN w:val="0"/>
              <w:adjustRightInd w:val="0"/>
              <w:jc w:val="center"/>
              <w:rPr>
                <w:sz w:val="16"/>
                <w:szCs w:val="16"/>
              </w:rPr>
            </w:pPr>
          </w:p>
        </w:tc>
        <w:tc>
          <w:tcPr>
            <w:tcW w:w="281" w:type="pct"/>
            <w:vMerge/>
            <w:tcBorders>
              <w:top w:val="single" w:sz="4" w:space="0" w:color="auto"/>
              <w:left w:val="single" w:sz="4" w:space="0" w:color="auto"/>
              <w:bottom w:val="single" w:sz="4" w:space="0" w:color="000000"/>
              <w:right w:val="single" w:sz="4" w:space="0" w:color="auto"/>
            </w:tcBorders>
            <w:vAlign w:val="center"/>
          </w:tcPr>
          <w:p w14:paraId="58385D14" w14:textId="77777777" w:rsidR="00214B02" w:rsidRPr="00E14A23" w:rsidRDefault="00214B02" w:rsidP="007F2D69">
            <w:pPr>
              <w:autoSpaceDE w:val="0"/>
              <w:autoSpaceDN w:val="0"/>
              <w:adjustRightInd w:val="0"/>
              <w:jc w:val="center"/>
              <w:rPr>
                <w:sz w:val="16"/>
                <w:szCs w:val="16"/>
              </w:rPr>
            </w:pPr>
          </w:p>
        </w:tc>
        <w:tc>
          <w:tcPr>
            <w:tcW w:w="283" w:type="pct"/>
            <w:vMerge/>
            <w:tcBorders>
              <w:top w:val="single" w:sz="4" w:space="0" w:color="auto"/>
              <w:left w:val="single" w:sz="4" w:space="0" w:color="auto"/>
              <w:bottom w:val="single" w:sz="4" w:space="0" w:color="000000"/>
              <w:right w:val="single" w:sz="4" w:space="0" w:color="auto"/>
            </w:tcBorders>
            <w:vAlign w:val="center"/>
          </w:tcPr>
          <w:p w14:paraId="0557A81A" w14:textId="77777777" w:rsidR="00214B02" w:rsidRPr="00E14A23" w:rsidRDefault="00214B02" w:rsidP="007F2D69">
            <w:pPr>
              <w:autoSpaceDE w:val="0"/>
              <w:autoSpaceDN w:val="0"/>
              <w:adjustRightInd w:val="0"/>
              <w:jc w:val="center"/>
              <w:rPr>
                <w:sz w:val="16"/>
                <w:szCs w:val="16"/>
              </w:rPr>
            </w:pPr>
          </w:p>
        </w:tc>
        <w:tc>
          <w:tcPr>
            <w:tcW w:w="452" w:type="pct"/>
            <w:tcBorders>
              <w:top w:val="nil"/>
              <w:left w:val="nil"/>
              <w:bottom w:val="single" w:sz="4" w:space="0" w:color="auto"/>
              <w:right w:val="single" w:sz="4" w:space="0" w:color="auto"/>
            </w:tcBorders>
            <w:noWrap/>
            <w:vAlign w:val="center"/>
          </w:tcPr>
          <w:p w14:paraId="0ED8AD23" w14:textId="77777777" w:rsidR="00214B02" w:rsidRPr="00E14A23" w:rsidRDefault="00214B02" w:rsidP="007F2D69">
            <w:pPr>
              <w:autoSpaceDE w:val="0"/>
              <w:autoSpaceDN w:val="0"/>
              <w:adjustRightInd w:val="0"/>
              <w:jc w:val="center"/>
              <w:rPr>
                <w:sz w:val="16"/>
                <w:szCs w:val="16"/>
              </w:rPr>
            </w:pPr>
            <w:r w:rsidRPr="00E14A23">
              <w:rPr>
                <w:sz w:val="16"/>
                <w:szCs w:val="16"/>
              </w:rPr>
              <w:t>netto</w:t>
            </w:r>
          </w:p>
        </w:tc>
        <w:tc>
          <w:tcPr>
            <w:tcW w:w="348" w:type="pct"/>
            <w:tcBorders>
              <w:top w:val="nil"/>
              <w:left w:val="nil"/>
              <w:bottom w:val="single" w:sz="4" w:space="0" w:color="auto"/>
              <w:right w:val="single" w:sz="4" w:space="0" w:color="auto"/>
            </w:tcBorders>
            <w:noWrap/>
            <w:vAlign w:val="center"/>
          </w:tcPr>
          <w:p w14:paraId="2976DA54" w14:textId="77777777" w:rsidR="00214B02" w:rsidRPr="00E14A23" w:rsidRDefault="00214B02" w:rsidP="007F2D69">
            <w:pPr>
              <w:autoSpaceDE w:val="0"/>
              <w:autoSpaceDN w:val="0"/>
              <w:adjustRightInd w:val="0"/>
              <w:jc w:val="center"/>
              <w:rPr>
                <w:sz w:val="16"/>
                <w:szCs w:val="16"/>
              </w:rPr>
            </w:pPr>
            <w:r w:rsidRPr="00E14A23">
              <w:rPr>
                <w:sz w:val="16"/>
                <w:szCs w:val="16"/>
              </w:rPr>
              <w:t>VAT%</w:t>
            </w:r>
          </w:p>
        </w:tc>
        <w:tc>
          <w:tcPr>
            <w:tcW w:w="502" w:type="pct"/>
            <w:tcBorders>
              <w:top w:val="nil"/>
              <w:left w:val="nil"/>
              <w:bottom w:val="single" w:sz="4" w:space="0" w:color="auto"/>
              <w:right w:val="single" w:sz="4" w:space="0" w:color="auto"/>
            </w:tcBorders>
            <w:noWrap/>
            <w:vAlign w:val="center"/>
          </w:tcPr>
          <w:p w14:paraId="4FA28E59" w14:textId="77777777" w:rsidR="00214B02" w:rsidRPr="00E14A23" w:rsidRDefault="00214B02" w:rsidP="007F2D69">
            <w:pPr>
              <w:autoSpaceDE w:val="0"/>
              <w:autoSpaceDN w:val="0"/>
              <w:adjustRightInd w:val="0"/>
              <w:jc w:val="center"/>
              <w:rPr>
                <w:sz w:val="16"/>
                <w:szCs w:val="16"/>
              </w:rPr>
            </w:pPr>
            <w:r w:rsidRPr="00E14A23">
              <w:rPr>
                <w:sz w:val="16"/>
                <w:szCs w:val="16"/>
              </w:rPr>
              <w:t>brutto</w:t>
            </w:r>
          </w:p>
        </w:tc>
        <w:tc>
          <w:tcPr>
            <w:tcW w:w="505" w:type="pct"/>
            <w:tcBorders>
              <w:top w:val="nil"/>
              <w:left w:val="nil"/>
              <w:bottom w:val="single" w:sz="4" w:space="0" w:color="auto"/>
              <w:right w:val="single" w:sz="4" w:space="0" w:color="auto"/>
            </w:tcBorders>
            <w:vAlign w:val="center"/>
          </w:tcPr>
          <w:p w14:paraId="2A3BD143" w14:textId="77777777" w:rsidR="00214B02" w:rsidRPr="00E14A23" w:rsidRDefault="00214B02" w:rsidP="007F2D69">
            <w:pPr>
              <w:autoSpaceDE w:val="0"/>
              <w:autoSpaceDN w:val="0"/>
              <w:adjustRightInd w:val="0"/>
              <w:jc w:val="center"/>
              <w:rPr>
                <w:sz w:val="16"/>
                <w:szCs w:val="16"/>
              </w:rPr>
            </w:pPr>
            <w:r w:rsidRPr="00E14A23">
              <w:rPr>
                <w:sz w:val="16"/>
                <w:szCs w:val="16"/>
              </w:rPr>
              <w:t xml:space="preserve">netto </w:t>
            </w:r>
          </w:p>
          <w:p w14:paraId="53D7C484" w14:textId="77777777" w:rsidR="00214B02" w:rsidRPr="00E14A23" w:rsidRDefault="00214B02" w:rsidP="007F2D69">
            <w:pPr>
              <w:autoSpaceDE w:val="0"/>
              <w:autoSpaceDN w:val="0"/>
              <w:adjustRightInd w:val="0"/>
              <w:jc w:val="center"/>
              <w:rPr>
                <w:sz w:val="16"/>
                <w:szCs w:val="16"/>
              </w:rPr>
            </w:pPr>
            <w:r w:rsidRPr="00E14A23">
              <w:rPr>
                <w:sz w:val="16"/>
                <w:szCs w:val="16"/>
              </w:rPr>
              <w:t>(kol. 5 x6)</w:t>
            </w:r>
          </w:p>
        </w:tc>
        <w:tc>
          <w:tcPr>
            <w:tcW w:w="406" w:type="pct"/>
            <w:tcBorders>
              <w:top w:val="nil"/>
              <w:left w:val="nil"/>
              <w:bottom w:val="single" w:sz="4" w:space="0" w:color="auto"/>
              <w:right w:val="single" w:sz="4" w:space="0" w:color="auto"/>
            </w:tcBorders>
            <w:noWrap/>
            <w:vAlign w:val="center"/>
          </w:tcPr>
          <w:p w14:paraId="179AD93E" w14:textId="77777777" w:rsidR="00214B02" w:rsidRPr="00E14A23" w:rsidRDefault="00214B02" w:rsidP="007F2D69">
            <w:pPr>
              <w:autoSpaceDE w:val="0"/>
              <w:autoSpaceDN w:val="0"/>
              <w:adjustRightInd w:val="0"/>
              <w:jc w:val="center"/>
              <w:rPr>
                <w:sz w:val="16"/>
                <w:szCs w:val="16"/>
              </w:rPr>
            </w:pPr>
            <w:r w:rsidRPr="00E14A23">
              <w:rPr>
                <w:sz w:val="16"/>
                <w:szCs w:val="16"/>
              </w:rPr>
              <w:t>VAT</w:t>
            </w:r>
          </w:p>
        </w:tc>
        <w:tc>
          <w:tcPr>
            <w:tcW w:w="485" w:type="pct"/>
            <w:tcBorders>
              <w:top w:val="nil"/>
              <w:left w:val="nil"/>
              <w:bottom w:val="single" w:sz="4" w:space="0" w:color="auto"/>
              <w:right w:val="single" w:sz="4" w:space="0" w:color="auto"/>
            </w:tcBorders>
            <w:vAlign w:val="center"/>
          </w:tcPr>
          <w:p w14:paraId="2A8CD878" w14:textId="77777777" w:rsidR="00214B02" w:rsidRPr="00E14A23" w:rsidRDefault="00214B02" w:rsidP="007F2D69">
            <w:pPr>
              <w:autoSpaceDE w:val="0"/>
              <w:autoSpaceDN w:val="0"/>
              <w:adjustRightInd w:val="0"/>
              <w:jc w:val="center"/>
              <w:rPr>
                <w:sz w:val="16"/>
                <w:szCs w:val="16"/>
              </w:rPr>
            </w:pPr>
            <w:r w:rsidRPr="00E14A23">
              <w:rPr>
                <w:sz w:val="16"/>
                <w:szCs w:val="16"/>
              </w:rPr>
              <w:t xml:space="preserve">brutto </w:t>
            </w:r>
          </w:p>
          <w:p w14:paraId="78594F3A" w14:textId="77777777" w:rsidR="00214B02" w:rsidRPr="00E14A23" w:rsidRDefault="00214B02" w:rsidP="007F2D69">
            <w:pPr>
              <w:autoSpaceDE w:val="0"/>
              <w:autoSpaceDN w:val="0"/>
              <w:adjustRightInd w:val="0"/>
              <w:jc w:val="center"/>
              <w:rPr>
                <w:sz w:val="16"/>
                <w:szCs w:val="16"/>
              </w:rPr>
            </w:pPr>
            <w:r w:rsidRPr="00E14A23">
              <w:rPr>
                <w:sz w:val="16"/>
                <w:szCs w:val="16"/>
              </w:rPr>
              <w:t>(kol. 9+10)</w:t>
            </w:r>
          </w:p>
        </w:tc>
      </w:tr>
      <w:tr w:rsidR="00214B02" w:rsidRPr="00E14A23" w14:paraId="761CF17A" w14:textId="77777777" w:rsidTr="007F2D69">
        <w:tc>
          <w:tcPr>
            <w:tcW w:w="602" w:type="pct"/>
            <w:tcBorders>
              <w:top w:val="nil"/>
              <w:left w:val="single" w:sz="4" w:space="0" w:color="auto"/>
              <w:bottom w:val="single" w:sz="4" w:space="0" w:color="auto"/>
              <w:right w:val="single" w:sz="4" w:space="0" w:color="auto"/>
            </w:tcBorders>
            <w:noWrap/>
            <w:vAlign w:val="center"/>
          </w:tcPr>
          <w:p w14:paraId="0988398E" w14:textId="77777777" w:rsidR="00214B02" w:rsidRPr="00E14A23" w:rsidRDefault="00214B02" w:rsidP="007F2D69">
            <w:pPr>
              <w:autoSpaceDE w:val="0"/>
              <w:autoSpaceDN w:val="0"/>
              <w:adjustRightInd w:val="0"/>
              <w:jc w:val="center"/>
              <w:rPr>
                <w:sz w:val="16"/>
                <w:szCs w:val="16"/>
              </w:rPr>
            </w:pPr>
            <w:r w:rsidRPr="00E14A23">
              <w:rPr>
                <w:sz w:val="16"/>
                <w:szCs w:val="16"/>
              </w:rPr>
              <w:t>1</w:t>
            </w:r>
          </w:p>
        </w:tc>
        <w:tc>
          <w:tcPr>
            <w:tcW w:w="644" w:type="pct"/>
            <w:tcBorders>
              <w:top w:val="nil"/>
              <w:left w:val="nil"/>
              <w:bottom w:val="single" w:sz="4" w:space="0" w:color="auto"/>
              <w:right w:val="single" w:sz="4" w:space="0" w:color="auto"/>
            </w:tcBorders>
            <w:noWrap/>
            <w:vAlign w:val="center"/>
          </w:tcPr>
          <w:p w14:paraId="4A14BB60" w14:textId="77777777" w:rsidR="00214B02" w:rsidRPr="00E14A23" w:rsidRDefault="00214B02" w:rsidP="007F2D69">
            <w:pPr>
              <w:autoSpaceDE w:val="0"/>
              <w:autoSpaceDN w:val="0"/>
              <w:adjustRightInd w:val="0"/>
              <w:jc w:val="center"/>
              <w:rPr>
                <w:sz w:val="16"/>
                <w:szCs w:val="16"/>
              </w:rPr>
            </w:pPr>
            <w:r w:rsidRPr="00E14A23">
              <w:rPr>
                <w:sz w:val="16"/>
                <w:szCs w:val="16"/>
              </w:rPr>
              <w:t>2</w:t>
            </w:r>
          </w:p>
        </w:tc>
        <w:tc>
          <w:tcPr>
            <w:tcW w:w="493" w:type="pct"/>
            <w:tcBorders>
              <w:top w:val="nil"/>
              <w:left w:val="nil"/>
              <w:bottom w:val="single" w:sz="4" w:space="0" w:color="auto"/>
              <w:right w:val="single" w:sz="4" w:space="0" w:color="auto"/>
            </w:tcBorders>
            <w:noWrap/>
            <w:vAlign w:val="center"/>
          </w:tcPr>
          <w:p w14:paraId="186533F5" w14:textId="77777777" w:rsidR="00214B02" w:rsidRPr="00E14A23" w:rsidRDefault="00214B02" w:rsidP="007F2D69">
            <w:pPr>
              <w:autoSpaceDE w:val="0"/>
              <w:autoSpaceDN w:val="0"/>
              <w:adjustRightInd w:val="0"/>
              <w:jc w:val="center"/>
              <w:rPr>
                <w:sz w:val="16"/>
                <w:szCs w:val="16"/>
              </w:rPr>
            </w:pPr>
            <w:r w:rsidRPr="00E14A23">
              <w:rPr>
                <w:sz w:val="16"/>
                <w:szCs w:val="16"/>
              </w:rPr>
              <w:t>3</w:t>
            </w:r>
          </w:p>
        </w:tc>
        <w:tc>
          <w:tcPr>
            <w:tcW w:w="281" w:type="pct"/>
            <w:tcBorders>
              <w:top w:val="nil"/>
              <w:left w:val="nil"/>
              <w:bottom w:val="single" w:sz="4" w:space="0" w:color="auto"/>
              <w:right w:val="single" w:sz="4" w:space="0" w:color="auto"/>
            </w:tcBorders>
            <w:noWrap/>
            <w:vAlign w:val="center"/>
          </w:tcPr>
          <w:p w14:paraId="7D870EEC" w14:textId="77777777" w:rsidR="00214B02" w:rsidRPr="00E14A23" w:rsidRDefault="00214B02" w:rsidP="007F2D69">
            <w:pPr>
              <w:autoSpaceDE w:val="0"/>
              <w:autoSpaceDN w:val="0"/>
              <w:adjustRightInd w:val="0"/>
              <w:jc w:val="center"/>
              <w:rPr>
                <w:sz w:val="16"/>
                <w:szCs w:val="16"/>
              </w:rPr>
            </w:pPr>
            <w:r w:rsidRPr="00E14A23">
              <w:rPr>
                <w:sz w:val="16"/>
                <w:szCs w:val="16"/>
              </w:rPr>
              <w:t>4</w:t>
            </w:r>
          </w:p>
        </w:tc>
        <w:tc>
          <w:tcPr>
            <w:tcW w:w="283" w:type="pct"/>
            <w:tcBorders>
              <w:top w:val="nil"/>
              <w:left w:val="nil"/>
              <w:bottom w:val="single" w:sz="4" w:space="0" w:color="auto"/>
              <w:right w:val="single" w:sz="4" w:space="0" w:color="auto"/>
            </w:tcBorders>
            <w:noWrap/>
            <w:vAlign w:val="center"/>
          </w:tcPr>
          <w:p w14:paraId="41547A88" w14:textId="77777777" w:rsidR="00214B02" w:rsidRPr="00E14A23" w:rsidRDefault="00214B02" w:rsidP="007F2D69">
            <w:pPr>
              <w:autoSpaceDE w:val="0"/>
              <w:autoSpaceDN w:val="0"/>
              <w:adjustRightInd w:val="0"/>
              <w:jc w:val="center"/>
              <w:rPr>
                <w:sz w:val="16"/>
                <w:szCs w:val="16"/>
              </w:rPr>
            </w:pPr>
            <w:r w:rsidRPr="00E14A23">
              <w:rPr>
                <w:sz w:val="16"/>
                <w:szCs w:val="16"/>
              </w:rPr>
              <w:t>5</w:t>
            </w:r>
          </w:p>
        </w:tc>
        <w:tc>
          <w:tcPr>
            <w:tcW w:w="452" w:type="pct"/>
            <w:tcBorders>
              <w:top w:val="nil"/>
              <w:left w:val="nil"/>
              <w:bottom w:val="single" w:sz="4" w:space="0" w:color="auto"/>
              <w:right w:val="single" w:sz="4" w:space="0" w:color="auto"/>
            </w:tcBorders>
            <w:noWrap/>
            <w:vAlign w:val="center"/>
          </w:tcPr>
          <w:p w14:paraId="60ED848D" w14:textId="77777777" w:rsidR="00214B02" w:rsidRPr="00E14A23" w:rsidRDefault="00214B02" w:rsidP="007F2D69">
            <w:pPr>
              <w:autoSpaceDE w:val="0"/>
              <w:autoSpaceDN w:val="0"/>
              <w:adjustRightInd w:val="0"/>
              <w:jc w:val="center"/>
              <w:rPr>
                <w:sz w:val="16"/>
                <w:szCs w:val="16"/>
              </w:rPr>
            </w:pPr>
            <w:r w:rsidRPr="00E14A23">
              <w:rPr>
                <w:sz w:val="16"/>
                <w:szCs w:val="16"/>
              </w:rPr>
              <w:t>6</w:t>
            </w:r>
          </w:p>
        </w:tc>
        <w:tc>
          <w:tcPr>
            <w:tcW w:w="348" w:type="pct"/>
            <w:tcBorders>
              <w:top w:val="nil"/>
              <w:left w:val="nil"/>
              <w:bottom w:val="single" w:sz="4" w:space="0" w:color="auto"/>
              <w:right w:val="single" w:sz="4" w:space="0" w:color="auto"/>
            </w:tcBorders>
            <w:noWrap/>
            <w:vAlign w:val="center"/>
          </w:tcPr>
          <w:p w14:paraId="13030A90" w14:textId="77777777" w:rsidR="00214B02" w:rsidRPr="00E14A23" w:rsidRDefault="00214B02" w:rsidP="007F2D69">
            <w:pPr>
              <w:autoSpaceDE w:val="0"/>
              <w:autoSpaceDN w:val="0"/>
              <w:adjustRightInd w:val="0"/>
              <w:jc w:val="center"/>
              <w:rPr>
                <w:sz w:val="16"/>
                <w:szCs w:val="16"/>
              </w:rPr>
            </w:pPr>
            <w:r w:rsidRPr="00E14A23">
              <w:rPr>
                <w:sz w:val="16"/>
                <w:szCs w:val="16"/>
              </w:rPr>
              <w:t>7</w:t>
            </w:r>
          </w:p>
        </w:tc>
        <w:tc>
          <w:tcPr>
            <w:tcW w:w="502" w:type="pct"/>
            <w:tcBorders>
              <w:top w:val="nil"/>
              <w:left w:val="nil"/>
              <w:bottom w:val="single" w:sz="4" w:space="0" w:color="auto"/>
              <w:right w:val="single" w:sz="4" w:space="0" w:color="auto"/>
            </w:tcBorders>
            <w:noWrap/>
            <w:vAlign w:val="center"/>
          </w:tcPr>
          <w:p w14:paraId="76B8FB05" w14:textId="77777777" w:rsidR="00214B02" w:rsidRPr="00E14A23" w:rsidRDefault="00214B02" w:rsidP="007F2D69">
            <w:pPr>
              <w:autoSpaceDE w:val="0"/>
              <w:autoSpaceDN w:val="0"/>
              <w:adjustRightInd w:val="0"/>
              <w:jc w:val="center"/>
              <w:rPr>
                <w:sz w:val="16"/>
                <w:szCs w:val="16"/>
              </w:rPr>
            </w:pPr>
            <w:r w:rsidRPr="00E14A23">
              <w:rPr>
                <w:sz w:val="16"/>
                <w:szCs w:val="16"/>
              </w:rPr>
              <w:t>8</w:t>
            </w:r>
          </w:p>
        </w:tc>
        <w:tc>
          <w:tcPr>
            <w:tcW w:w="505" w:type="pct"/>
            <w:tcBorders>
              <w:top w:val="nil"/>
              <w:left w:val="nil"/>
              <w:bottom w:val="single" w:sz="4" w:space="0" w:color="auto"/>
              <w:right w:val="single" w:sz="4" w:space="0" w:color="auto"/>
            </w:tcBorders>
            <w:noWrap/>
            <w:vAlign w:val="center"/>
          </w:tcPr>
          <w:p w14:paraId="3182DE50" w14:textId="77777777" w:rsidR="00214B02" w:rsidRPr="00E14A23" w:rsidRDefault="00214B02" w:rsidP="007F2D69">
            <w:pPr>
              <w:autoSpaceDE w:val="0"/>
              <w:autoSpaceDN w:val="0"/>
              <w:adjustRightInd w:val="0"/>
              <w:jc w:val="center"/>
              <w:rPr>
                <w:sz w:val="16"/>
                <w:szCs w:val="16"/>
              </w:rPr>
            </w:pPr>
            <w:r w:rsidRPr="00E14A23">
              <w:rPr>
                <w:sz w:val="16"/>
                <w:szCs w:val="16"/>
              </w:rPr>
              <w:t>9</w:t>
            </w:r>
          </w:p>
        </w:tc>
        <w:tc>
          <w:tcPr>
            <w:tcW w:w="406" w:type="pct"/>
            <w:tcBorders>
              <w:top w:val="nil"/>
              <w:left w:val="nil"/>
              <w:bottom w:val="single" w:sz="4" w:space="0" w:color="auto"/>
              <w:right w:val="single" w:sz="4" w:space="0" w:color="auto"/>
            </w:tcBorders>
            <w:noWrap/>
            <w:vAlign w:val="center"/>
          </w:tcPr>
          <w:p w14:paraId="04976155" w14:textId="77777777" w:rsidR="00214B02" w:rsidRPr="00E14A23" w:rsidRDefault="00214B02" w:rsidP="007F2D69">
            <w:pPr>
              <w:autoSpaceDE w:val="0"/>
              <w:autoSpaceDN w:val="0"/>
              <w:adjustRightInd w:val="0"/>
              <w:jc w:val="center"/>
              <w:rPr>
                <w:sz w:val="16"/>
                <w:szCs w:val="16"/>
              </w:rPr>
            </w:pPr>
            <w:r w:rsidRPr="00E14A23">
              <w:rPr>
                <w:sz w:val="16"/>
                <w:szCs w:val="16"/>
              </w:rPr>
              <w:t>10</w:t>
            </w:r>
          </w:p>
        </w:tc>
        <w:tc>
          <w:tcPr>
            <w:tcW w:w="485" w:type="pct"/>
            <w:tcBorders>
              <w:top w:val="nil"/>
              <w:left w:val="nil"/>
              <w:bottom w:val="single" w:sz="4" w:space="0" w:color="auto"/>
              <w:right w:val="single" w:sz="4" w:space="0" w:color="auto"/>
            </w:tcBorders>
            <w:noWrap/>
            <w:vAlign w:val="center"/>
          </w:tcPr>
          <w:p w14:paraId="3E7DAB2F" w14:textId="77777777" w:rsidR="00214B02" w:rsidRPr="00E14A23" w:rsidRDefault="00214B02" w:rsidP="007F2D69">
            <w:pPr>
              <w:autoSpaceDE w:val="0"/>
              <w:autoSpaceDN w:val="0"/>
              <w:adjustRightInd w:val="0"/>
              <w:jc w:val="center"/>
              <w:rPr>
                <w:sz w:val="16"/>
                <w:szCs w:val="16"/>
              </w:rPr>
            </w:pPr>
            <w:r w:rsidRPr="00E14A23">
              <w:rPr>
                <w:sz w:val="16"/>
                <w:szCs w:val="16"/>
              </w:rPr>
              <w:t>11</w:t>
            </w:r>
          </w:p>
        </w:tc>
      </w:tr>
      <w:tr w:rsidR="00214B02" w:rsidRPr="00E14A23" w14:paraId="2BF7EFAD" w14:textId="77777777" w:rsidTr="007F2D6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2" w:type="pct"/>
            <w:vAlign w:val="center"/>
          </w:tcPr>
          <w:p w14:paraId="4F68D97E" w14:textId="77777777" w:rsidR="00214B02" w:rsidRPr="00E14A23" w:rsidRDefault="00214B02" w:rsidP="007F2D69">
            <w:pPr>
              <w:autoSpaceDE w:val="0"/>
              <w:autoSpaceDN w:val="0"/>
              <w:adjustRightInd w:val="0"/>
              <w:rPr>
                <w:sz w:val="16"/>
                <w:szCs w:val="16"/>
              </w:rPr>
            </w:pPr>
            <w:r w:rsidRPr="00E14A23">
              <w:rPr>
                <w:sz w:val="16"/>
                <w:szCs w:val="16"/>
              </w:rPr>
              <w:t>Cena czynszu dzierżawnego</w:t>
            </w:r>
          </w:p>
        </w:tc>
        <w:tc>
          <w:tcPr>
            <w:tcW w:w="644" w:type="pct"/>
            <w:vAlign w:val="center"/>
          </w:tcPr>
          <w:p w14:paraId="046CA080" w14:textId="77777777" w:rsidR="00214B02" w:rsidRPr="00E14A23" w:rsidRDefault="00214B02" w:rsidP="007F2D69">
            <w:pPr>
              <w:autoSpaceDE w:val="0"/>
              <w:autoSpaceDN w:val="0"/>
              <w:adjustRightInd w:val="0"/>
              <w:rPr>
                <w:sz w:val="16"/>
                <w:szCs w:val="16"/>
              </w:rPr>
            </w:pPr>
          </w:p>
        </w:tc>
        <w:tc>
          <w:tcPr>
            <w:tcW w:w="493" w:type="pct"/>
            <w:vAlign w:val="center"/>
          </w:tcPr>
          <w:p w14:paraId="56560D4A" w14:textId="77777777" w:rsidR="00214B02" w:rsidRPr="00E14A23" w:rsidRDefault="00214B02" w:rsidP="007F2D69">
            <w:pPr>
              <w:autoSpaceDE w:val="0"/>
              <w:autoSpaceDN w:val="0"/>
              <w:adjustRightInd w:val="0"/>
              <w:rPr>
                <w:sz w:val="16"/>
                <w:szCs w:val="16"/>
              </w:rPr>
            </w:pPr>
          </w:p>
        </w:tc>
        <w:tc>
          <w:tcPr>
            <w:tcW w:w="278" w:type="pct"/>
            <w:vAlign w:val="center"/>
          </w:tcPr>
          <w:p w14:paraId="3E48B1F7" w14:textId="77777777" w:rsidR="00214B02" w:rsidRPr="00E14A23" w:rsidRDefault="00214B02" w:rsidP="007F2D69">
            <w:pPr>
              <w:autoSpaceDE w:val="0"/>
              <w:autoSpaceDN w:val="0"/>
              <w:adjustRightInd w:val="0"/>
              <w:jc w:val="center"/>
              <w:rPr>
                <w:sz w:val="16"/>
                <w:szCs w:val="16"/>
              </w:rPr>
            </w:pPr>
            <w:r>
              <w:rPr>
                <w:sz w:val="16"/>
                <w:szCs w:val="16"/>
              </w:rPr>
              <w:t>szt</w:t>
            </w:r>
          </w:p>
        </w:tc>
        <w:tc>
          <w:tcPr>
            <w:tcW w:w="286" w:type="pct"/>
            <w:noWrap/>
            <w:vAlign w:val="center"/>
          </w:tcPr>
          <w:p w14:paraId="05E021A8" w14:textId="56147E1C" w:rsidR="00214B02" w:rsidRPr="00E14A23" w:rsidRDefault="00F06514" w:rsidP="007F2D69">
            <w:pPr>
              <w:autoSpaceDE w:val="0"/>
              <w:autoSpaceDN w:val="0"/>
              <w:adjustRightInd w:val="0"/>
              <w:jc w:val="center"/>
              <w:rPr>
                <w:sz w:val="16"/>
                <w:szCs w:val="16"/>
              </w:rPr>
            </w:pPr>
            <w:r>
              <w:rPr>
                <w:sz w:val="16"/>
                <w:szCs w:val="16"/>
              </w:rPr>
              <w:t>44</w:t>
            </w:r>
          </w:p>
        </w:tc>
        <w:tc>
          <w:tcPr>
            <w:tcW w:w="452" w:type="pct"/>
            <w:noWrap/>
            <w:vAlign w:val="center"/>
          </w:tcPr>
          <w:p w14:paraId="0277E41B" w14:textId="77777777" w:rsidR="00214B02" w:rsidRPr="00E14A23" w:rsidRDefault="00214B02" w:rsidP="007F2D69">
            <w:pPr>
              <w:autoSpaceDE w:val="0"/>
              <w:autoSpaceDN w:val="0"/>
              <w:adjustRightInd w:val="0"/>
              <w:jc w:val="center"/>
              <w:rPr>
                <w:sz w:val="16"/>
                <w:szCs w:val="16"/>
              </w:rPr>
            </w:pPr>
          </w:p>
        </w:tc>
        <w:tc>
          <w:tcPr>
            <w:tcW w:w="348" w:type="pct"/>
            <w:noWrap/>
            <w:vAlign w:val="center"/>
          </w:tcPr>
          <w:p w14:paraId="4C768A84" w14:textId="77777777" w:rsidR="00214B02" w:rsidRPr="00E14A23" w:rsidRDefault="00214B02" w:rsidP="007F2D69">
            <w:pPr>
              <w:autoSpaceDE w:val="0"/>
              <w:autoSpaceDN w:val="0"/>
              <w:adjustRightInd w:val="0"/>
              <w:jc w:val="center"/>
              <w:rPr>
                <w:sz w:val="16"/>
                <w:szCs w:val="16"/>
              </w:rPr>
            </w:pPr>
          </w:p>
        </w:tc>
        <w:tc>
          <w:tcPr>
            <w:tcW w:w="502" w:type="pct"/>
            <w:noWrap/>
            <w:vAlign w:val="center"/>
          </w:tcPr>
          <w:p w14:paraId="7AACD852" w14:textId="77777777" w:rsidR="00214B02" w:rsidRPr="00E14A23" w:rsidRDefault="00214B02" w:rsidP="007F2D69">
            <w:pPr>
              <w:autoSpaceDE w:val="0"/>
              <w:autoSpaceDN w:val="0"/>
              <w:adjustRightInd w:val="0"/>
              <w:jc w:val="center"/>
              <w:rPr>
                <w:sz w:val="16"/>
                <w:szCs w:val="16"/>
              </w:rPr>
            </w:pPr>
          </w:p>
        </w:tc>
        <w:tc>
          <w:tcPr>
            <w:tcW w:w="505" w:type="pct"/>
            <w:noWrap/>
            <w:vAlign w:val="center"/>
          </w:tcPr>
          <w:p w14:paraId="53F3C7FC" w14:textId="77777777" w:rsidR="00214B02" w:rsidRPr="00E14A23" w:rsidRDefault="00214B02" w:rsidP="007F2D69">
            <w:pPr>
              <w:autoSpaceDE w:val="0"/>
              <w:autoSpaceDN w:val="0"/>
              <w:adjustRightInd w:val="0"/>
              <w:jc w:val="center"/>
              <w:rPr>
                <w:sz w:val="16"/>
                <w:szCs w:val="16"/>
              </w:rPr>
            </w:pPr>
          </w:p>
        </w:tc>
        <w:tc>
          <w:tcPr>
            <w:tcW w:w="406" w:type="pct"/>
            <w:noWrap/>
            <w:vAlign w:val="center"/>
          </w:tcPr>
          <w:p w14:paraId="4A4BF4AD" w14:textId="77777777" w:rsidR="00214B02" w:rsidRPr="00E14A23" w:rsidRDefault="00214B02" w:rsidP="007F2D69">
            <w:pPr>
              <w:autoSpaceDE w:val="0"/>
              <w:autoSpaceDN w:val="0"/>
              <w:adjustRightInd w:val="0"/>
              <w:jc w:val="center"/>
              <w:rPr>
                <w:sz w:val="16"/>
                <w:szCs w:val="16"/>
              </w:rPr>
            </w:pPr>
          </w:p>
        </w:tc>
        <w:tc>
          <w:tcPr>
            <w:tcW w:w="485" w:type="pct"/>
            <w:noWrap/>
            <w:vAlign w:val="center"/>
          </w:tcPr>
          <w:p w14:paraId="5EF65A6D" w14:textId="77777777" w:rsidR="00214B02" w:rsidRPr="00E14A23" w:rsidRDefault="00214B02" w:rsidP="007F2D69">
            <w:pPr>
              <w:autoSpaceDE w:val="0"/>
              <w:autoSpaceDN w:val="0"/>
              <w:adjustRightInd w:val="0"/>
              <w:jc w:val="center"/>
              <w:rPr>
                <w:sz w:val="16"/>
                <w:szCs w:val="16"/>
              </w:rPr>
            </w:pPr>
          </w:p>
        </w:tc>
      </w:tr>
    </w:tbl>
    <w:p w14:paraId="61B27EC9" w14:textId="77777777" w:rsidR="00214B02" w:rsidRPr="00E14A23" w:rsidRDefault="00214B02" w:rsidP="00214B02">
      <w:pPr>
        <w:autoSpaceDE w:val="0"/>
        <w:autoSpaceDN w:val="0"/>
        <w:adjustRightInd w:val="0"/>
        <w:jc w:val="both"/>
        <w:rPr>
          <w:sz w:val="10"/>
          <w:szCs w:val="10"/>
        </w:rPr>
      </w:pPr>
    </w:p>
    <w:p w14:paraId="17B6D50A" w14:textId="06783E94" w:rsidR="00214B02" w:rsidRDefault="00214B02" w:rsidP="00214B02">
      <w:pPr>
        <w:numPr>
          <w:ilvl w:val="0"/>
          <w:numId w:val="35"/>
        </w:numPr>
        <w:suppressAutoHyphens w:val="0"/>
        <w:autoSpaceDE w:val="0"/>
        <w:autoSpaceDN w:val="0"/>
        <w:adjustRightInd w:val="0"/>
        <w:contextualSpacing/>
        <w:jc w:val="both"/>
        <w:rPr>
          <w:sz w:val="20"/>
          <w:szCs w:val="20"/>
        </w:rPr>
      </w:pPr>
      <w:r w:rsidRPr="006B0605">
        <w:rPr>
          <w:sz w:val="20"/>
          <w:szCs w:val="20"/>
        </w:rPr>
        <w:t xml:space="preserve">Wartość zamówienia przez okres 24 miesięcy </w:t>
      </w:r>
      <w:r w:rsidR="009E3EE9">
        <w:rPr>
          <w:sz w:val="20"/>
          <w:szCs w:val="20"/>
        </w:rPr>
        <w:t>wynosi</w:t>
      </w:r>
      <w:r w:rsidRPr="006B0605">
        <w:rPr>
          <w:sz w:val="20"/>
          <w:szCs w:val="20"/>
        </w:rPr>
        <w:t>:</w:t>
      </w:r>
      <w:r>
        <w:rPr>
          <w:sz w:val="20"/>
          <w:szCs w:val="20"/>
        </w:rPr>
        <w:t xml:space="preserve"> ……</w:t>
      </w:r>
      <w:r w:rsidR="00E15C75">
        <w:rPr>
          <w:sz w:val="20"/>
          <w:szCs w:val="20"/>
        </w:rPr>
        <w:t>…</w:t>
      </w:r>
      <w:r>
        <w:rPr>
          <w:sz w:val="20"/>
          <w:szCs w:val="20"/>
        </w:rPr>
        <w:t>……</w:t>
      </w:r>
      <w:r w:rsidR="009E3EE9">
        <w:rPr>
          <w:sz w:val="20"/>
          <w:szCs w:val="20"/>
        </w:rPr>
        <w:t xml:space="preserve"> </w:t>
      </w:r>
      <w:r w:rsidR="00C95B31">
        <w:rPr>
          <w:sz w:val="20"/>
          <w:szCs w:val="20"/>
        </w:rPr>
        <w:t xml:space="preserve">zł </w:t>
      </w:r>
      <w:r w:rsidR="009E3EE9">
        <w:rPr>
          <w:sz w:val="20"/>
          <w:szCs w:val="20"/>
        </w:rPr>
        <w:t>brutto</w:t>
      </w:r>
    </w:p>
    <w:p w14:paraId="5C17A950" w14:textId="6B36DEAC" w:rsidR="00214B02" w:rsidRPr="00E14A23" w:rsidRDefault="00214B02" w:rsidP="00214B02">
      <w:pPr>
        <w:numPr>
          <w:ilvl w:val="0"/>
          <w:numId w:val="35"/>
        </w:numPr>
        <w:suppressAutoHyphens w:val="0"/>
        <w:autoSpaceDE w:val="0"/>
        <w:autoSpaceDN w:val="0"/>
        <w:adjustRightInd w:val="0"/>
        <w:contextualSpacing/>
        <w:jc w:val="both"/>
        <w:rPr>
          <w:sz w:val="20"/>
          <w:szCs w:val="20"/>
        </w:rPr>
      </w:pPr>
      <w:r w:rsidRPr="00E14A23">
        <w:rPr>
          <w:sz w:val="20"/>
          <w:szCs w:val="20"/>
        </w:rPr>
        <w:t>Strony ustalają, że czynsz dzierżawny, o którym mowa w ust. 1, płatny będzie przelewem na konto Wydzierżawiającego w ............... nr rachunku .............</w:t>
      </w:r>
      <w:r>
        <w:rPr>
          <w:sz w:val="20"/>
          <w:szCs w:val="20"/>
        </w:rPr>
        <w:t xml:space="preserve">................... w terminie </w:t>
      </w:r>
      <w:r w:rsidR="00F06514">
        <w:rPr>
          <w:sz w:val="20"/>
          <w:szCs w:val="20"/>
        </w:rPr>
        <w:t xml:space="preserve">do </w:t>
      </w:r>
      <w:r>
        <w:rPr>
          <w:sz w:val="20"/>
          <w:szCs w:val="20"/>
        </w:rPr>
        <w:t>6</w:t>
      </w:r>
      <w:r w:rsidRPr="00E14A23">
        <w:rPr>
          <w:sz w:val="20"/>
          <w:szCs w:val="20"/>
        </w:rPr>
        <w:t>0 dni po otrzymaniu faktury.</w:t>
      </w:r>
    </w:p>
    <w:p w14:paraId="12C7433F" w14:textId="77777777" w:rsidR="00214B02" w:rsidRPr="00E14A23" w:rsidRDefault="00214B02" w:rsidP="00214B02">
      <w:pPr>
        <w:numPr>
          <w:ilvl w:val="0"/>
          <w:numId w:val="35"/>
        </w:numPr>
        <w:suppressAutoHyphens w:val="0"/>
        <w:autoSpaceDE w:val="0"/>
        <w:autoSpaceDN w:val="0"/>
        <w:adjustRightInd w:val="0"/>
        <w:contextualSpacing/>
        <w:jc w:val="both"/>
        <w:rPr>
          <w:sz w:val="20"/>
          <w:szCs w:val="20"/>
        </w:rPr>
      </w:pPr>
      <w:r w:rsidRPr="00E14A23">
        <w:rPr>
          <w:sz w:val="20"/>
          <w:szCs w:val="20"/>
        </w:rPr>
        <w:t xml:space="preserve">Za dzień dokonania płatności będzie uważany dzień złożenia dyspozycji dokonania przelewu bankowego przez Dzierżawcę na rachunek Wydzierżawiającego. </w:t>
      </w:r>
    </w:p>
    <w:p w14:paraId="16C9A988" w14:textId="00E9D466" w:rsidR="00214B02" w:rsidRDefault="00214B02" w:rsidP="00214B02">
      <w:pPr>
        <w:numPr>
          <w:ilvl w:val="0"/>
          <w:numId w:val="35"/>
        </w:numPr>
        <w:suppressAutoHyphens w:val="0"/>
        <w:autoSpaceDE w:val="0"/>
        <w:autoSpaceDN w:val="0"/>
        <w:adjustRightInd w:val="0"/>
        <w:contextualSpacing/>
        <w:jc w:val="both"/>
        <w:rPr>
          <w:sz w:val="20"/>
          <w:szCs w:val="20"/>
        </w:rPr>
      </w:pPr>
      <w:r w:rsidRPr="00E14A23">
        <w:rPr>
          <w:sz w:val="20"/>
          <w:szCs w:val="20"/>
        </w:rPr>
        <w:t>Dzierżawca</w:t>
      </w:r>
      <w:r w:rsidRPr="00E14A23">
        <w:rPr>
          <w:bCs/>
          <w:sz w:val="20"/>
          <w:szCs w:val="20"/>
        </w:rPr>
        <w:t xml:space="preserve"> zastrzega sobie prawo potrącenia kar umownych z wynagrodzenia przysługującemu </w:t>
      </w:r>
      <w:r w:rsidRPr="00E14A23">
        <w:rPr>
          <w:sz w:val="20"/>
          <w:szCs w:val="20"/>
        </w:rPr>
        <w:t>Wydzierżawiającemu</w:t>
      </w:r>
      <w:r w:rsidR="003A5107">
        <w:rPr>
          <w:sz w:val="20"/>
          <w:szCs w:val="20"/>
        </w:rPr>
        <w:t>.</w:t>
      </w:r>
    </w:p>
    <w:p w14:paraId="57194E9D" w14:textId="77777777" w:rsidR="003A5107" w:rsidRPr="003A5107" w:rsidRDefault="003A5107" w:rsidP="003A5107">
      <w:pPr>
        <w:suppressAutoHyphens w:val="0"/>
        <w:autoSpaceDE w:val="0"/>
        <w:autoSpaceDN w:val="0"/>
        <w:adjustRightInd w:val="0"/>
        <w:ind w:left="360"/>
        <w:contextualSpacing/>
        <w:jc w:val="both"/>
        <w:rPr>
          <w:sz w:val="20"/>
          <w:szCs w:val="20"/>
        </w:rPr>
      </w:pPr>
    </w:p>
    <w:p w14:paraId="517992FC" w14:textId="77777777" w:rsidR="00214B02" w:rsidRPr="00E14A23" w:rsidRDefault="00214B02" w:rsidP="00214B02">
      <w:pPr>
        <w:autoSpaceDE w:val="0"/>
        <w:autoSpaceDN w:val="0"/>
        <w:adjustRightInd w:val="0"/>
        <w:jc w:val="center"/>
        <w:rPr>
          <w:b/>
          <w:sz w:val="20"/>
          <w:szCs w:val="20"/>
        </w:rPr>
      </w:pPr>
      <w:r w:rsidRPr="00E14A23">
        <w:rPr>
          <w:b/>
          <w:sz w:val="20"/>
          <w:szCs w:val="20"/>
        </w:rPr>
        <w:t>§ 9</w:t>
      </w:r>
    </w:p>
    <w:p w14:paraId="4008A4F3" w14:textId="77777777" w:rsidR="00214B02" w:rsidRPr="00E14A23" w:rsidRDefault="00214B02" w:rsidP="00214B02">
      <w:pPr>
        <w:autoSpaceDE w:val="0"/>
        <w:autoSpaceDN w:val="0"/>
        <w:adjustRightInd w:val="0"/>
        <w:jc w:val="both"/>
        <w:rPr>
          <w:sz w:val="20"/>
          <w:szCs w:val="20"/>
        </w:rPr>
      </w:pPr>
      <w:r w:rsidRPr="00E14A23">
        <w:rPr>
          <w:sz w:val="20"/>
          <w:szCs w:val="20"/>
        </w:rPr>
        <w:t>Dzierżawca nie może bez pisemnej zgody Wydzierżawiającego poddzierżawiać</w:t>
      </w:r>
      <w:r>
        <w:rPr>
          <w:sz w:val="20"/>
          <w:szCs w:val="20"/>
        </w:rPr>
        <w:t xml:space="preserve"> przedmiotu dzierżawy</w:t>
      </w:r>
      <w:r w:rsidRPr="00E14A23">
        <w:rPr>
          <w:sz w:val="20"/>
          <w:szCs w:val="20"/>
        </w:rPr>
        <w:t>.</w:t>
      </w:r>
    </w:p>
    <w:p w14:paraId="26ACE6E1" w14:textId="77777777" w:rsidR="00214B02" w:rsidRPr="00E14A23" w:rsidRDefault="00214B02" w:rsidP="00214B02">
      <w:pPr>
        <w:autoSpaceDE w:val="0"/>
        <w:autoSpaceDN w:val="0"/>
        <w:adjustRightInd w:val="0"/>
        <w:jc w:val="both"/>
        <w:rPr>
          <w:sz w:val="20"/>
          <w:szCs w:val="20"/>
        </w:rPr>
      </w:pPr>
    </w:p>
    <w:p w14:paraId="52220F18" w14:textId="77777777" w:rsidR="00214B02" w:rsidRPr="00E14A23" w:rsidRDefault="00214B02" w:rsidP="00214B02">
      <w:pPr>
        <w:autoSpaceDE w:val="0"/>
        <w:autoSpaceDN w:val="0"/>
        <w:adjustRightInd w:val="0"/>
        <w:jc w:val="center"/>
        <w:rPr>
          <w:b/>
          <w:sz w:val="20"/>
          <w:szCs w:val="20"/>
        </w:rPr>
      </w:pPr>
      <w:r w:rsidRPr="00E14A23">
        <w:rPr>
          <w:b/>
          <w:sz w:val="20"/>
          <w:szCs w:val="20"/>
        </w:rPr>
        <w:t>§ 10</w:t>
      </w:r>
    </w:p>
    <w:p w14:paraId="7FA9DEE3" w14:textId="77777777" w:rsidR="00214B02" w:rsidRDefault="00214B02" w:rsidP="00214B02">
      <w:pPr>
        <w:numPr>
          <w:ilvl w:val="0"/>
          <w:numId w:val="37"/>
        </w:numPr>
        <w:suppressAutoHyphens w:val="0"/>
        <w:autoSpaceDE w:val="0"/>
        <w:autoSpaceDN w:val="0"/>
        <w:adjustRightInd w:val="0"/>
        <w:contextualSpacing/>
        <w:jc w:val="both"/>
        <w:rPr>
          <w:sz w:val="20"/>
          <w:szCs w:val="20"/>
        </w:rPr>
      </w:pPr>
      <w:r w:rsidRPr="00E14A23">
        <w:rPr>
          <w:sz w:val="20"/>
          <w:szCs w:val="20"/>
        </w:rPr>
        <w:t>Wydzierżawiającego zapłaci Dzierżawcy kary umowne:</w:t>
      </w:r>
    </w:p>
    <w:p w14:paraId="32D89C22" w14:textId="77777777" w:rsidR="00214B02" w:rsidRPr="00E14A23" w:rsidRDefault="00214B02" w:rsidP="00214B02">
      <w:pPr>
        <w:numPr>
          <w:ilvl w:val="0"/>
          <w:numId w:val="42"/>
        </w:numPr>
        <w:suppressAutoHyphens w:val="0"/>
        <w:autoSpaceDE w:val="0"/>
        <w:autoSpaceDN w:val="0"/>
        <w:adjustRightInd w:val="0"/>
        <w:contextualSpacing/>
        <w:jc w:val="both"/>
        <w:rPr>
          <w:sz w:val="20"/>
          <w:szCs w:val="20"/>
          <w:lang w:eastAsia="pl-PL"/>
        </w:rPr>
      </w:pPr>
      <w:r>
        <w:rPr>
          <w:sz w:val="20"/>
          <w:szCs w:val="20"/>
          <w:lang w:eastAsia="pl-PL"/>
        </w:rPr>
        <w:t>w</w:t>
      </w:r>
      <w:r w:rsidRPr="00E14A23">
        <w:rPr>
          <w:sz w:val="20"/>
          <w:szCs w:val="20"/>
          <w:lang w:eastAsia="pl-PL"/>
        </w:rPr>
        <w:t xml:space="preserve"> przypadku</w:t>
      </w:r>
      <w:r>
        <w:rPr>
          <w:sz w:val="20"/>
          <w:szCs w:val="20"/>
          <w:lang w:eastAsia="pl-PL"/>
        </w:rPr>
        <w:t xml:space="preserve"> zwłoki w dostawie przedmiotu </w:t>
      </w:r>
      <w:r w:rsidRPr="00E14A23">
        <w:rPr>
          <w:sz w:val="20"/>
          <w:szCs w:val="20"/>
          <w:lang w:eastAsia="pl-PL"/>
        </w:rPr>
        <w:t>umowy</w:t>
      </w:r>
      <w:r>
        <w:rPr>
          <w:sz w:val="20"/>
          <w:szCs w:val="20"/>
          <w:lang w:eastAsia="pl-PL"/>
        </w:rPr>
        <w:t xml:space="preserve"> w terminie określonym</w:t>
      </w:r>
      <w:r w:rsidRPr="00E14A23">
        <w:rPr>
          <w:sz w:val="20"/>
          <w:szCs w:val="20"/>
          <w:lang w:eastAsia="pl-PL"/>
        </w:rPr>
        <w:t xml:space="preserve"> w § 1 ust.1 niniejszej umowy Wydzierżawiającemu naliczone zostaną przez Dzierżawcę kary umowne w wysokości 0,1% wartości  początkowej brutto przedmiotu dzierżawy określonej w  § 1 ust.</w:t>
      </w:r>
      <w:r>
        <w:rPr>
          <w:sz w:val="20"/>
          <w:szCs w:val="20"/>
          <w:lang w:eastAsia="pl-PL"/>
        </w:rPr>
        <w:t>2</w:t>
      </w:r>
      <w:r w:rsidRPr="00E14A23">
        <w:rPr>
          <w:sz w:val="20"/>
          <w:szCs w:val="20"/>
          <w:lang w:eastAsia="pl-PL"/>
        </w:rPr>
        <w:t xml:space="preserve"> za każdy dzień </w:t>
      </w:r>
      <w:r>
        <w:rPr>
          <w:sz w:val="20"/>
          <w:szCs w:val="20"/>
          <w:lang w:eastAsia="pl-PL"/>
        </w:rPr>
        <w:t>zwłoki,</w:t>
      </w:r>
    </w:p>
    <w:p w14:paraId="3AEA8CF5" w14:textId="77777777" w:rsidR="00214B02" w:rsidRPr="00E14A23" w:rsidRDefault="00214B02" w:rsidP="00214B02">
      <w:pPr>
        <w:numPr>
          <w:ilvl w:val="0"/>
          <w:numId w:val="42"/>
        </w:numPr>
        <w:suppressAutoHyphens w:val="0"/>
        <w:autoSpaceDE w:val="0"/>
        <w:autoSpaceDN w:val="0"/>
        <w:adjustRightInd w:val="0"/>
        <w:contextualSpacing/>
        <w:jc w:val="both"/>
        <w:rPr>
          <w:sz w:val="20"/>
          <w:szCs w:val="20"/>
        </w:rPr>
      </w:pPr>
      <w:r>
        <w:rPr>
          <w:sz w:val="20"/>
          <w:szCs w:val="20"/>
          <w:lang w:eastAsia="pl-PL"/>
        </w:rPr>
        <w:t>w</w:t>
      </w:r>
      <w:r w:rsidRPr="00E14A23">
        <w:rPr>
          <w:sz w:val="20"/>
          <w:szCs w:val="20"/>
          <w:lang w:eastAsia="pl-PL"/>
        </w:rPr>
        <w:t xml:space="preserve"> przypadku </w:t>
      </w:r>
      <w:r>
        <w:rPr>
          <w:sz w:val="20"/>
          <w:szCs w:val="20"/>
          <w:lang w:eastAsia="pl-PL"/>
        </w:rPr>
        <w:t>zawinionego</w:t>
      </w:r>
      <w:r w:rsidRPr="00E14A23">
        <w:rPr>
          <w:sz w:val="20"/>
          <w:szCs w:val="20"/>
          <w:lang w:eastAsia="pl-PL"/>
        </w:rPr>
        <w:t xml:space="preserve"> niepodjęcia</w:t>
      </w:r>
      <w:r>
        <w:rPr>
          <w:sz w:val="20"/>
          <w:szCs w:val="20"/>
          <w:lang w:eastAsia="pl-PL"/>
        </w:rPr>
        <w:t>:</w:t>
      </w:r>
      <w:r w:rsidRPr="00E14A23">
        <w:rPr>
          <w:sz w:val="20"/>
          <w:szCs w:val="20"/>
          <w:lang w:eastAsia="pl-PL"/>
        </w:rPr>
        <w:t xml:space="preserve"> w terminie określonym w umowie czynności serwisowych, wymiany wadliwego elementu urządzenia lub całego urządzenia bądź nie </w:t>
      </w:r>
      <w:r>
        <w:rPr>
          <w:sz w:val="20"/>
          <w:szCs w:val="20"/>
          <w:lang w:eastAsia="pl-PL"/>
        </w:rPr>
        <w:t xml:space="preserve">dostarczenia i zamontowania </w:t>
      </w:r>
      <w:r w:rsidRPr="00E14A23">
        <w:rPr>
          <w:sz w:val="20"/>
          <w:szCs w:val="20"/>
          <w:lang w:eastAsia="pl-PL"/>
        </w:rPr>
        <w:t xml:space="preserve">urządzenia zastępczego Dzierżawcy należna będzie od Wydzierżawiającego kara umowna w wysokości 0,1% wartości brutto czynszu dzierżawnego określonego w § 8 ust. </w:t>
      </w:r>
      <w:r>
        <w:rPr>
          <w:sz w:val="20"/>
          <w:szCs w:val="20"/>
          <w:lang w:eastAsia="pl-PL"/>
        </w:rPr>
        <w:t>2</w:t>
      </w:r>
      <w:r w:rsidRPr="00E14A23">
        <w:rPr>
          <w:sz w:val="20"/>
          <w:szCs w:val="20"/>
          <w:lang w:eastAsia="pl-PL"/>
        </w:rPr>
        <w:t xml:space="preserve"> umowy za każdy dzień </w:t>
      </w:r>
      <w:r>
        <w:rPr>
          <w:sz w:val="20"/>
          <w:szCs w:val="20"/>
          <w:lang w:eastAsia="pl-PL"/>
        </w:rPr>
        <w:t>zwłoki</w:t>
      </w:r>
      <w:r w:rsidRPr="00E14A23">
        <w:rPr>
          <w:sz w:val="20"/>
          <w:szCs w:val="20"/>
          <w:lang w:eastAsia="pl-PL"/>
        </w:rPr>
        <w:t>.</w:t>
      </w:r>
      <w:r>
        <w:rPr>
          <w:sz w:val="20"/>
          <w:szCs w:val="20"/>
          <w:lang w:eastAsia="pl-PL"/>
        </w:rPr>
        <w:t xml:space="preserve"> Jeżeli należyte wykonanie umowy nie polega na zwłoce w wykonaniu obowiązku z niej wynikającego Dzierżawcy należna będzie kara umowna w wysokości 5% wartości brutto czynszu dzierżawnego określonego w § 8 ust. 2 umowy za każdy przypadek niewykonania jednego z w/w obowiązków odrębnie dla każdego z tych obowiązków</w:t>
      </w:r>
    </w:p>
    <w:p w14:paraId="532E6D37" w14:textId="77777777" w:rsidR="00214B02" w:rsidRPr="00F97362" w:rsidRDefault="00214B02" w:rsidP="00214B02">
      <w:pPr>
        <w:pStyle w:val="Akapitzlist"/>
        <w:numPr>
          <w:ilvl w:val="0"/>
          <w:numId w:val="37"/>
        </w:numPr>
        <w:suppressAutoHyphens w:val="0"/>
        <w:overflowPunct w:val="0"/>
        <w:autoSpaceDE w:val="0"/>
        <w:autoSpaceDN w:val="0"/>
        <w:adjustRightInd w:val="0"/>
        <w:jc w:val="both"/>
        <w:textAlignment w:val="baseline"/>
        <w:rPr>
          <w:sz w:val="20"/>
          <w:szCs w:val="20"/>
          <w:lang w:eastAsia="pl-PL"/>
        </w:rPr>
      </w:pPr>
      <w:r w:rsidRPr="00F97362">
        <w:rPr>
          <w:sz w:val="20"/>
          <w:szCs w:val="20"/>
          <w:lang w:eastAsia="pl-PL"/>
        </w:rPr>
        <w:lastRenderedPageBreak/>
        <w:t>W przypadku opóźnienia realizacji lub nienależytego wykonania umowy powyżej 30 dni od terminu wyznaczonego określonego w § 1 ust. 1 niniejszej umowy Dzierżawca zastrzega sobie prawo do natychmiastowego rozwiązania umowy z winy Wydzierżawiającego.</w:t>
      </w:r>
    </w:p>
    <w:p w14:paraId="3720CB7F" w14:textId="77777777" w:rsidR="00214B02" w:rsidRDefault="00214B02" w:rsidP="00214B02">
      <w:pPr>
        <w:pStyle w:val="Akapitzlist"/>
        <w:numPr>
          <w:ilvl w:val="0"/>
          <w:numId w:val="37"/>
        </w:numPr>
        <w:suppressAutoHyphens w:val="0"/>
        <w:autoSpaceDE w:val="0"/>
        <w:autoSpaceDN w:val="0"/>
        <w:adjustRightInd w:val="0"/>
        <w:jc w:val="both"/>
        <w:rPr>
          <w:sz w:val="20"/>
          <w:szCs w:val="20"/>
          <w:lang w:eastAsia="pl-PL"/>
        </w:rPr>
      </w:pPr>
      <w:r w:rsidRPr="00F97362">
        <w:rPr>
          <w:sz w:val="20"/>
          <w:szCs w:val="20"/>
          <w:lang w:eastAsia="pl-PL"/>
        </w:rPr>
        <w:t>Strony zastrzegają możliwość dochodzenia na zasadach ogólnych odszkodowania przewyższającego wysokość zastrzeżonych kar umownych.</w:t>
      </w:r>
    </w:p>
    <w:p w14:paraId="48663FE8" w14:textId="77777777" w:rsidR="001C0B34" w:rsidRDefault="00214B02" w:rsidP="00214B02">
      <w:pPr>
        <w:pStyle w:val="Akapitzlist"/>
        <w:widowControl w:val="0"/>
        <w:numPr>
          <w:ilvl w:val="0"/>
          <w:numId w:val="37"/>
        </w:numPr>
        <w:overflowPunct w:val="0"/>
        <w:textAlignment w:val="baseline"/>
        <w:rPr>
          <w:sz w:val="20"/>
          <w:szCs w:val="20"/>
          <w:lang w:eastAsia="pl-PL"/>
        </w:rPr>
      </w:pPr>
      <w:r w:rsidRPr="00F97362">
        <w:rPr>
          <w:sz w:val="20"/>
          <w:szCs w:val="20"/>
          <w:lang w:eastAsia="pl-PL"/>
        </w:rPr>
        <w:t xml:space="preserve">Wysokość kar umownych naliczonej z jednego lub kilku tytułów nie może przekroczyć 30% wartości brutto czynsz dzierżawnego za okres trwania umowy. </w:t>
      </w:r>
    </w:p>
    <w:p w14:paraId="002B8BED" w14:textId="40F8530A" w:rsidR="00214B02" w:rsidRPr="001C0B34" w:rsidRDefault="001C0B34" w:rsidP="001C0B34">
      <w:pPr>
        <w:pStyle w:val="Akapitzlist"/>
        <w:numPr>
          <w:ilvl w:val="0"/>
          <w:numId w:val="37"/>
        </w:numPr>
        <w:jc w:val="both"/>
        <w:rPr>
          <w:sz w:val="20"/>
          <w:szCs w:val="20"/>
          <w:lang w:eastAsia="pl-PL"/>
        </w:rPr>
      </w:pPr>
      <w:r w:rsidRPr="001C0B34">
        <w:rPr>
          <w:sz w:val="20"/>
          <w:szCs w:val="20"/>
          <w:lang w:eastAsia="pl-PL"/>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14:paraId="21A3ACD6" w14:textId="77777777" w:rsidR="00214B02" w:rsidRPr="00E14A23" w:rsidRDefault="00214B02" w:rsidP="00214B02">
      <w:pPr>
        <w:autoSpaceDE w:val="0"/>
        <w:autoSpaceDN w:val="0"/>
        <w:adjustRightInd w:val="0"/>
        <w:jc w:val="both"/>
        <w:rPr>
          <w:sz w:val="20"/>
          <w:szCs w:val="20"/>
        </w:rPr>
      </w:pPr>
    </w:p>
    <w:p w14:paraId="1F2A47E4" w14:textId="77777777" w:rsidR="00214B02" w:rsidRPr="00E14A23" w:rsidRDefault="00214B02" w:rsidP="00214B02">
      <w:pPr>
        <w:autoSpaceDE w:val="0"/>
        <w:autoSpaceDN w:val="0"/>
        <w:adjustRightInd w:val="0"/>
        <w:jc w:val="center"/>
        <w:rPr>
          <w:b/>
          <w:sz w:val="20"/>
          <w:szCs w:val="20"/>
        </w:rPr>
      </w:pPr>
      <w:r>
        <w:rPr>
          <w:b/>
          <w:sz w:val="20"/>
          <w:szCs w:val="20"/>
        </w:rPr>
        <w:t>§ 11</w:t>
      </w:r>
    </w:p>
    <w:p w14:paraId="3414B5E5" w14:textId="77777777" w:rsidR="00214B02" w:rsidRPr="00F97362" w:rsidRDefault="00214B02" w:rsidP="00214B02">
      <w:pPr>
        <w:suppressAutoHyphens w:val="0"/>
        <w:autoSpaceDE w:val="0"/>
        <w:autoSpaceDN w:val="0"/>
        <w:adjustRightInd w:val="0"/>
        <w:jc w:val="both"/>
        <w:rPr>
          <w:sz w:val="20"/>
          <w:szCs w:val="20"/>
          <w:lang w:eastAsia="pl-PL"/>
        </w:rPr>
      </w:pPr>
      <w:r>
        <w:rPr>
          <w:sz w:val="20"/>
          <w:szCs w:val="20"/>
          <w:lang w:eastAsia="pl-PL"/>
        </w:rPr>
        <w:t>Dzierżawcy</w:t>
      </w:r>
      <w:r w:rsidRPr="00F97362">
        <w:rPr>
          <w:sz w:val="20"/>
          <w:szCs w:val="20"/>
          <w:lang w:eastAsia="pl-PL"/>
        </w:rPr>
        <w:t xml:space="preserve"> przysługuje prawo rozwiązania umowy z ważnych powodów z zachowaniem 30-dniowego terminu wypowiedzenia. Za ważny powód strony uznają w szczególności naruszenie postanowień niniejszej umowy oraz </w:t>
      </w:r>
      <w:r>
        <w:rPr>
          <w:sz w:val="20"/>
          <w:szCs w:val="20"/>
          <w:lang w:eastAsia="pl-PL"/>
        </w:rPr>
        <w:t>Zapytania ofertowego</w:t>
      </w:r>
      <w:r w:rsidRPr="00F97362">
        <w:rPr>
          <w:sz w:val="20"/>
          <w:szCs w:val="20"/>
          <w:lang w:eastAsia="pl-PL"/>
        </w:rPr>
        <w:t>.</w:t>
      </w:r>
    </w:p>
    <w:p w14:paraId="1992D149" w14:textId="77777777" w:rsidR="00214B02" w:rsidRPr="00E14A23" w:rsidRDefault="00214B02" w:rsidP="00214B02">
      <w:pPr>
        <w:autoSpaceDE w:val="0"/>
        <w:autoSpaceDN w:val="0"/>
        <w:adjustRightInd w:val="0"/>
        <w:ind w:left="360"/>
        <w:jc w:val="both"/>
        <w:rPr>
          <w:sz w:val="20"/>
          <w:szCs w:val="20"/>
        </w:rPr>
      </w:pPr>
    </w:p>
    <w:p w14:paraId="30738EC0" w14:textId="77777777" w:rsidR="00214B02" w:rsidRPr="00E14A23" w:rsidRDefault="00214B02" w:rsidP="00214B02">
      <w:pPr>
        <w:autoSpaceDE w:val="0"/>
        <w:autoSpaceDN w:val="0"/>
        <w:adjustRightInd w:val="0"/>
        <w:jc w:val="center"/>
        <w:rPr>
          <w:b/>
          <w:sz w:val="20"/>
          <w:szCs w:val="20"/>
        </w:rPr>
      </w:pPr>
      <w:r>
        <w:rPr>
          <w:b/>
          <w:sz w:val="20"/>
          <w:szCs w:val="20"/>
        </w:rPr>
        <w:t>§ 12</w:t>
      </w:r>
    </w:p>
    <w:p w14:paraId="5C381C30" w14:textId="77777777" w:rsidR="00214B02" w:rsidRPr="00FA6674" w:rsidRDefault="00214B02" w:rsidP="00214B02">
      <w:pPr>
        <w:pStyle w:val="Akapitzlist"/>
        <w:numPr>
          <w:ilvl w:val="0"/>
          <w:numId w:val="30"/>
        </w:numPr>
        <w:suppressAutoHyphens w:val="0"/>
        <w:autoSpaceDE w:val="0"/>
        <w:autoSpaceDN w:val="0"/>
        <w:adjustRightInd w:val="0"/>
        <w:jc w:val="both"/>
        <w:rPr>
          <w:sz w:val="20"/>
          <w:szCs w:val="20"/>
        </w:rPr>
      </w:pPr>
      <w:r w:rsidRPr="00FA6674">
        <w:rPr>
          <w:sz w:val="20"/>
          <w:szCs w:val="20"/>
        </w:rPr>
        <w:t>Dzierżawca przewiduje zmiany postanowień zawartej umowy w stosunku do treści oferty na podstawie, której dokonano wyboru Wydzierżawiającego, tj. dopuszcza się zmiany w zakresie:</w:t>
      </w:r>
    </w:p>
    <w:p w14:paraId="6F9E3F5E" w14:textId="77777777" w:rsidR="00214B02" w:rsidRPr="00E14A23" w:rsidRDefault="00214B02" w:rsidP="00214B02">
      <w:pPr>
        <w:numPr>
          <w:ilvl w:val="0"/>
          <w:numId w:val="43"/>
        </w:numPr>
        <w:suppressAutoHyphens w:val="0"/>
        <w:autoSpaceDE w:val="0"/>
        <w:autoSpaceDN w:val="0"/>
        <w:adjustRightInd w:val="0"/>
        <w:contextualSpacing/>
        <w:jc w:val="both"/>
        <w:rPr>
          <w:sz w:val="20"/>
          <w:szCs w:val="20"/>
          <w:lang w:eastAsia="pl-PL"/>
        </w:rPr>
      </w:pPr>
      <w:r w:rsidRPr="00E14A23">
        <w:rPr>
          <w:sz w:val="20"/>
          <w:szCs w:val="20"/>
          <w:lang w:eastAsia="pl-PL"/>
        </w:rPr>
        <w:t>zmiany asortymentu, w tym zmiany numeru katalogowego, modelu, typu produktu, na asortyment inny, o parametrach i funkcjonalności nie gors</w:t>
      </w:r>
      <w:r>
        <w:rPr>
          <w:sz w:val="20"/>
          <w:szCs w:val="20"/>
          <w:lang w:eastAsia="pl-PL"/>
        </w:rPr>
        <w:t>zych, niż wykazany w ofercie, z </w:t>
      </w:r>
      <w:r w:rsidRPr="00E14A23">
        <w:rPr>
          <w:sz w:val="20"/>
          <w:szCs w:val="20"/>
          <w:lang w:eastAsia="pl-PL"/>
        </w:rPr>
        <w:t xml:space="preserve">zastrzeżeniem, że cena tego asortymentu nie ulegnie podwyższeniu,   </w:t>
      </w:r>
    </w:p>
    <w:p w14:paraId="24F1E280" w14:textId="77777777" w:rsidR="00214B02" w:rsidRDefault="00214B02" w:rsidP="00214B02">
      <w:pPr>
        <w:numPr>
          <w:ilvl w:val="0"/>
          <w:numId w:val="43"/>
        </w:numPr>
        <w:suppressAutoHyphens w:val="0"/>
        <w:autoSpaceDE w:val="0"/>
        <w:autoSpaceDN w:val="0"/>
        <w:adjustRightInd w:val="0"/>
        <w:contextualSpacing/>
        <w:jc w:val="both"/>
        <w:rPr>
          <w:sz w:val="20"/>
          <w:szCs w:val="20"/>
          <w:lang w:eastAsia="pl-PL"/>
        </w:rPr>
      </w:pPr>
      <w:r w:rsidRPr="00E14A23">
        <w:rPr>
          <w:sz w:val="20"/>
          <w:szCs w:val="20"/>
          <w:lang w:eastAsia="pl-PL"/>
        </w:rPr>
        <w:t>zaoferowania w wyniku postępu technologicznego produktu o lepszych parametrach w cenie oferowanej w postępowaniu przetargowym albo niższej, wraz ze zmianą nazwy produktu i numeru katalogowego;</w:t>
      </w:r>
    </w:p>
    <w:p w14:paraId="6E8B0AF5" w14:textId="77777777" w:rsidR="00214B02" w:rsidRPr="00E14A23" w:rsidRDefault="00214B02" w:rsidP="00214B02">
      <w:pPr>
        <w:numPr>
          <w:ilvl w:val="0"/>
          <w:numId w:val="43"/>
        </w:numPr>
        <w:suppressAutoHyphens w:val="0"/>
        <w:autoSpaceDE w:val="0"/>
        <w:autoSpaceDN w:val="0"/>
        <w:adjustRightInd w:val="0"/>
        <w:contextualSpacing/>
        <w:jc w:val="both"/>
        <w:rPr>
          <w:sz w:val="20"/>
          <w:szCs w:val="20"/>
          <w:lang w:eastAsia="pl-PL"/>
        </w:rPr>
      </w:pPr>
      <w:r w:rsidRPr="00E14A23">
        <w:rPr>
          <w:sz w:val="20"/>
          <w:szCs w:val="20"/>
          <w:lang w:eastAsia="pl-PL"/>
        </w:rPr>
        <w:t>zmiana producenta lub zaprzestanie produkcji przez dotychczasowego producenta z przyczyn niezależnych od Wydzierżawiającego z zastrzeżeniem, że Wydzierżawiający zaoferuje produkt równoważny o takich samych lub lepszych parametrach w cenie oferowanej w postępowaniu przetargowym albo niższej, wraz ze zmianą nazwy produktu i numeru katalogowego;</w:t>
      </w:r>
    </w:p>
    <w:p w14:paraId="67305DA0" w14:textId="77777777" w:rsidR="00214B02" w:rsidRPr="00E14A23" w:rsidRDefault="00214B02" w:rsidP="00214B02">
      <w:pPr>
        <w:numPr>
          <w:ilvl w:val="0"/>
          <w:numId w:val="43"/>
        </w:numPr>
        <w:suppressAutoHyphens w:val="0"/>
        <w:autoSpaceDE w:val="0"/>
        <w:autoSpaceDN w:val="0"/>
        <w:adjustRightInd w:val="0"/>
        <w:contextualSpacing/>
        <w:jc w:val="both"/>
        <w:rPr>
          <w:sz w:val="20"/>
          <w:szCs w:val="20"/>
          <w:lang w:eastAsia="pl-PL"/>
        </w:rPr>
      </w:pPr>
      <w:r w:rsidRPr="00E14A23">
        <w:rPr>
          <w:sz w:val="20"/>
          <w:szCs w:val="20"/>
          <w:lang w:eastAsia="pl-PL"/>
        </w:rPr>
        <w:t>zmiana przepisów obowiązujących, mających wpływ na realizację niniejszej umowy;</w:t>
      </w:r>
    </w:p>
    <w:p w14:paraId="4584B072" w14:textId="77777777" w:rsidR="00214B02" w:rsidRDefault="00214B02" w:rsidP="00214B02">
      <w:pPr>
        <w:numPr>
          <w:ilvl w:val="0"/>
          <w:numId w:val="43"/>
        </w:numPr>
        <w:suppressAutoHyphens w:val="0"/>
        <w:autoSpaceDE w:val="0"/>
        <w:autoSpaceDN w:val="0"/>
        <w:adjustRightInd w:val="0"/>
        <w:contextualSpacing/>
        <w:jc w:val="both"/>
        <w:rPr>
          <w:sz w:val="20"/>
          <w:szCs w:val="20"/>
          <w:lang w:eastAsia="pl-PL"/>
        </w:rPr>
      </w:pPr>
      <w:r w:rsidRPr="00E14A23">
        <w:rPr>
          <w:sz w:val="20"/>
          <w:szCs w:val="20"/>
          <w:lang w:eastAsia="pl-PL"/>
        </w:rPr>
        <w:t>obniżenie wysokości miesięcznego czynszu dzierżawnego</w:t>
      </w:r>
      <w:r>
        <w:rPr>
          <w:sz w:val="20"/>
          <w:szCs w:val="20"/>
          <w:lang w:eastAsia="pl-PL"/>
        </w:rPr>
        <w:t>.</w:t>
      </w:r>
    </w:p>
    <w:p w14:paraId="0E71DFC8" w14:textId="77777777" w:rsidR="00214B02" w:rsidRDefault="00214B02" w:rsidP="00214B02">
      <w:pPr>
        <w:pStyle w:val="Akapitzlist"/>
        <w:numPr>
          <w:ilvl w:val="0"/>
          <w:numId w:val="30"/>
        </w:numPr>
        <w:suppressAutoHyphens w:val="0"/>
        <w:autoSpaceDE w:val="0"/>
        <w:autoSpaceDN w:val="0"/>
        <w:adjustRightInd w:val="0"/>
        <w:jc w:val="both"/>
        <w:rPr>
          <w:sz w:val="20"/>
          <w:szCs w:val="20"/>
          <w:lang w:eastAsia="pl-PL"/>
        </w:rPr>
      </w:pPr>
      <w:r w:rsidRPr="00BC1989">
        <w:rPr>
          <w:sz w:val="20"/>
          <w:szCs w:val="20"/>
          <w:lang w:eastAsia="pl-PL"/>
        </w:rPr>
        <w:t>Zmiany wymienione w ust.1 mogą być dokonane na wniosek Wydzierżawiającego, z uzasadnieniem konieczności zmiany, za zgodą Dzierżawcy, w terminie do 14 dni od przesłania zawiadomienia, w formie pisemnego aneksu do umowy.</w:t>
      </w:r>
    </w:p>
    <w:p w14:paraId="41A2B161" w14:textId="77777777" w:rsidR="00214B02" w:rsidRDefault="00214B02" w:rsidP="00214B02">
      <w:pPr>
        <w:autoSpaceDE w:val="0"/>
        <w:autoSpaceDN w:val="0"/>
        <w:adjustRightInd w:val="0"/>
        <w:jc w:val="both"/>
        <w:rPr>
          <w:sz w:val="20"/>
          <w:szCs w:val="20"/>
        </w:rPr>
      </w:pPr>
    </w:p>
    <w:p w14:paraId="197BB925" w14:textId="77777777" w:rsidR="00214B02" w:rsidRPr="00E14A23" w:rsidRDefault="00214B02" w:rsidP="00214B02">
      <w:pPr>
        <w:autoSpaceDE w:val="0"/>
        <w:autoSpaceDN w:val="0"/>
        <w:adjustRightInd w:val="0"/>
        <w:jc w:val="center"/>
        <w:rPr>
          <w:b/>
          <w:sz w:val="20"/>
          <w:szCs w:val="20"/>
        </w:rPr>
      </w:pPr>
      <w:r>
        <w:rPr>
          <w:b/>
          <w:sz w:val="20"/>
          <w:szCs w:val="20"/>
        </w:rPr>
        <w:t>§ 13</w:t>
      </w:r>
    </w:p>
    <w:p w14:paraId="3A7A914A" w14:textId="77777777" w:rsidR="00214B02" w:rsidRDefault="00214B02" w:rsidP="00214B02">
      <w:pPr>
        <w:pStyle w:val="Akapitzlist"/>
        <w:numPr>
          <w:ilvl w:val="0"/>
          <w:numId w:val="41"/>
        </w:numPr>
        <w:suppressAutoHyphens w:val="0"/>
        <w:overflowPunct w:val="0"/>
        <w:autoSpaceDE w:val="0"/>
        <w:autoSpaceDN w:val="0"/>
        <w:adjustRightInd w:val="0"/>
        <w:contextualSpacing w:val="0"/>
        <w:jc w:val="both"/>
        <w:textAlignment w:val="baseline"/>
        <w:rPr>
          <w:sz w:val="20"/>
          <w:szCs w:val="20"/>
          <w:lang w:eastAsia="pl-PL"/>
        </w:rPr>
      </w:pPr>
      <w:r w:rsidRPr="00FD6EBE">
        <w:rPr>
          <w:sz w:val="20"/>
          <w:szCs w:val="20"/>
          <w:lang w:eastAsia="pl-PL"/>
        </w:rPr>
        <w:t xml:space="preserve">Po zakończeniu umowy dzierżawy Dzierżawca zobowiązany jest zwrócić </w:t>
      </w:r>
      <w:r>
        <w:rPr>
          <w:sz w:val="20"/>
          <w:szCs w:val="20"/>
          <w:lang w:eastAsia="pl-PL"/>
        </w:rPr>
        <w:t>przedmiot dzierżawy</w:t>
      </w:r>
      <w:r w:rsidRPr="00FD6EBE">
        <w:rPr>
          <w:sz w:val="20"/>
          <w:szCs w:val="20"/>
          <w:lang w:eastAsia="pl-PL"/>
        </w:rPr>
        <w:t xml:space="preserve"> w stanie nie pogorszonym ponad zużycie wynikające z normalnej eksploatacji.</w:t>
      </w:r>
    </w:p>
    <w:p w14:paraId="0B249D5A" w14:textId="77777777" w:rsidR="00214B02" w:rsidRPr="00FD6EBE" w:rsidRDefault="00214B02" w:rsidP="00214B02">
      <w:pPr>
        <w:pStyle w:val="Akapitzlist"/>
        <w:numPr>
          <w:ilvl w:val="0"/>
          <w:numId w:val="41"/>
        </w:numPr>
        <w:suppressAutoHyphens w:val="0"/>
        <w:overflowPunct w:val="0"/>
        <w:autoSpaceDE w:val="0"/>
        <w:autoSpaceDN w:val="0"/>
        <w:adjustRightInd w:val="0"/>
        <w:contextualSpacing w:val="0"/>
        <w:jc w:val="both"/>
        <w:textAlignment w:val="baseline"/>
        <w:rPr>
          <w:sz w:val="20"/>
          <w:szCs w:val="20"/>
          <w:lang w:eastAsia="pl-PL"/>
        </w:rPr>
      </w:pPr>
      <w:r>
        <w:rPr>
          <w:sz w:val="20"/>
          <w:szCs w:val="20"/>
          <w:lang w:eastAsia="pl-PL"/>
        </w:rPr>
        <w:t>Wydzierżawiający w terminie 14 dni od zakończenia obowiązywania niniejszej umowy ma obowiązek wymontowania oraz odebrania urządzeń na własny koszt i ryzyko. Po upływie wskazanego wyżej terminu, Dzierżawca ma prawo naliczyć opłatę za przechowanie urządzenia w wysokości 100 zł za każdy dzień.</w:t>
      </w:r>
    </w:p>
    <w:p w14:paraId="16B53487" w14:textId="77777777" w:rsidR="00214B02" w:rsidRPr="00E14A23" w:rsidRDefault="00214B02" w:rsidP="00214B02">
      <w:pPr>
        <w:autoSpaceDE w:val="0"/>
        <w:autoSpaceDN w:val="0"/>
        <w:adjustRightInd w:val="0"/>
        <w:jc w:val="both"/>
        <w:rPr>
          <w:sz w:val="20"/>
          <w:szCs w:val="20"/>
        </w:rPr>
      </w:pPr>
    </w:p>
    <w:p w14:paraId="40ACE6AD" w14:textId="77777777" w:rsidR="00214B02" w:rsidRPr="00E14A23" w:rsidRDefault="00214B02" w:rsidP="00214B02">
      <w:pPr>
        <w:autoSpaceDE w:val="0"/>
        <w:autoSpaceDN w:val="0"/>
        <w:adjustRightInd w:val="0"/>
        <w:jc w:val="center"/>
        <w:rPr>
          <w:b/>
          <w:sz w:val="20"/>
          <w:szCs w:val="20"/>
        </w:rPr>
      </w:pPr>
      <w:r>
        <w:rPr>
          <w:b/>
          <w:sz w:val="20"/>
          <w:szCs w:val="20"/>
        </w:rPr>
        <w:t>§ 14</w:t>
      </w:r>
    </w:p>
    <w:p w14:paraId="441A4733" w14:textId="77777777" w:rsidR="00214B02" w:rsidRPr="00E14A23" w:rsidRDefault="00214B02" w:rsidP="00214B02">
      <w:pPr>
        <w:contextualSpacing/>
        <w:jc w:val="both"/>
        <w:rPr>
          <w:sz w:val="20"/>
          <w:szCs w:val="20"/>
        </w:rPr>
      </w:pPr>
      <w:r w:rsidRPr="00E14A23">
        <w:rPr>
          <w:sz w:val="20"/>
          <w:szCs w:val="20"/>
        </w:rPr>
        <w:t xml:space="preserve">Umowę zawarto na okres od dnia </w:t>
      </w:r>
      <w:r>
        <w:rPr>
          <w:b/>
          <w:sz w:val="20"/>
          <w:szCs w:val="20"/>
        </w:rPr>
        <w:t>…………..</w:t>
      </w:r>
      <w:r w:rsidRPr="00E14A23">
        <w:rPr>
          <w:sz w:val="20"/>
          <w:szCs w:val="20"/>
        </w:rPr>
        <w:t xml:space="preserve">do dnia </w:t>
      </w:r>
      <w:r>
        <w:rPr>
          <w:b/>
          <w:sz w:val="20"/>
          <w:szCs w:val="20"/>
        </w:rPr>
        <w:t>…………………….</w:t>
      </w:r>
      <w:r w:rsidRPr="00E14A23">
        <w:rPr>
          <w:sz w:val="20"/>
          <w:szCs w:val="20"/>
        </w:rPr>
        <w:t>.</w:t>
      </w:r>
    </w:p>
    <w:p w14:paraId="3F2A4CE3" w14:textId="77777777" w:rsidR="00214B02" w:rsidRPr="00E14A23" w:rsidRDefault="00214B02" w:rsidP="00214B02">
      <w:pPr>
        <w:autoSpaceDE w:val="0"/>
        <w:autoSpaceDN w:val="0"/>
        <w:adjustRightInd w:val="0"/>
        <w:jc w:val="both"/>
        <w:rPr>
          <w:sz w:val="20"/>
          <w:szCs w:val="20"/>
        </w:rPr>
      </w:pPr>
    </w:p>
    <w:p w14:paraId="54D486BE" w14:textId="77777777" w:rsidR="00214B02" w:rsidRPr="00E14A23" w:rsidRDefault="00214B02" w:rsidP="00214B02">
      <w:pPr>
        <w:autoSpaceDE w:val="0"/>
        <w:autoSpaceDN w:val="0"/>
        <w:adjustRightInd w:val="0"/>
        <w:jc w:val="center"/>
        <w:rPr>
          <w:b/>
          <w:sz w:val="20"/>
          <w:szCs w:val="20"/>
        </w:rPr>
      </w:pPr>
      <w:r>
        <w:rPr>
          <w:b/>
          <w:sz w:val="20"/>
          <w:szCs w:val="20"/>
        </w:rPr>
        <w:t>§ 15</w:t>
      </w:r>
    </w:p>
    <w:p w14:paraId="7841FE89" w14:textId="77777777" w:rsidR="00214B02" w:rsidRPr="00E14A23" w:rsidRDefault="00214B02" w:rsidP="00214B02">
      <w:pPr>
        <w:numPr>
          <w:ilvl w:val="0"/>
          <w:numId w:val="38"/>
        </w:numPr>
        <w:suppressAutoHyphens w:val="0"/>
        <w:autoSpaceDE w:val="0"/>
        <w:autoSpaceDN w:val="0"/>
        <w:adjustRightInd w:val="0"/>
        <w:contextualSpacing/>
        <w:jc w:val="both"/>
        <w:rPr>
          <w:sz w:val="20"/>
          <w:szCs w:val="20"/>
          <w:lang w:eastAsia="pl-PL"/>
        </w:rPr>
      </w:pPr>
      <w:r w:rsidRPr="00E14A23">
        <w:rPr>
          <w:sz w:val="20"/>
          <w:szCs w:val="20"/>
          <w:lang w:eastAsia="pl-PL"/>
        </w:rPr>
        <w:t>W razie gdyby którekolwiek z postanowień niniejszej umowy było lub miało stać się nieważne, ważność całej umowy pozostaje przez to w pozostałej części nienaruszona.</w:t>
      </w:r>
    </w:p>
    <w:p w14:paraId="16CED3F8" w14:textId="77777777" w:rsidR="00214B02" w:rsidRPr="00E14A23" w:rsidRDefault="00214B02" w:rsidP="00214B02">
      <w:pPr>
        <w:numPr>
          <w:ilvl w:val="0"/>
          <w:numId w:val="38"/>
        </w:numPr>
        <w:suppressAutoHyphens w:val="0"/>
        <w:autoSpaceDE w:val="0"/>
        <w:autoSpaceDN w:val="0"/>
        <w:adjustRightInd w:val="0"/>
        <w:contextualSpacing/>
        <w:jc w:val="both"/>
        <w:rPr>
          <w:sz w:val="20"/>
          <w:szCs w:val="20"/>
          <w:lang w:eastAsia="pl-PL"/>
        </w:rPr>
      </w:pPr>
      <w:r w:rsidRPr="00E14A23">
        <w:rPr>
          <w:sz w:val="20"/>
          <w:szCs w:val="20"/>
          <w:lang w:eastAsia="pl-PL"/>
        </w:rPr>
        <w:t>W takim przypadku strony umowy zastąpią nieważne postanowienie innym, niepodważalnym prawnie postanowieniem, które możliwie najwierniej oddaje zamierzony cel gospodarczy nieważnego postanowienia. Odpowiednio dotyczy to także ewentualnych luk w umowie.</w:t>
      </w:r>
    </w:p>
    <w:p w14:paraId="17A690DC" w14:textId="77777777" w:rsidR="00214B02" w:rsidRDefault="00214B02" w:rsidP="00214B02">
      <w:pPr>
        <w:autoSpaceDE w:val="0"/>
        <w:autoSpaceDN w:val="0"/>
        <w:adjustRightInd w:val="0"/>
        <w:jc w:val="both"/>
        <w:rPr>
          <w:sz w:val="22"/>
          <w:szCs w:val="22"/>
        </w:rPr>
      </w:pPr>
    </w:p>
    <w:p w14:paraId="6C101180" w14:textId="77777777" w:rsidR="00214B02" w:rsidRPr="00173C20" w:rsidRDefault="00214B02" w:rsidP="00214B02">
      <w:pPr>
        <w:autoSpaceDE w:val="0"/>
        <w:autoSpaceDN w:val="0"/>
        <w:adjustRightInd w:val="0"/>
        <w:jc w:val="center"/>
        <w:rPr>
          <w:b/>
          <w:color w:val="000000" w:themeColor="text1"/>
          <w:sz w:val="20"/>
          <w:szCs w:val="20"/>
        </w:rPr>
      </w:pPr>
      <w:r>
        <w:rPr>
          <w:b/>
          <w:color w:val="000000" w:themeColor="text1"/>
          <w:sz w:val="20"/>
          <w:szCs w:val="20"/>
        </w:rPr>
        <w:t>§ 16</w:t>
      </w:r>
    </w:p>
    <w:p w14:paraId="3F7C4393" w14:textId="77777777" w:rsidR="00214B02" w:rsidRPr="00FD1F1B" w:rsidRDefault="00214B02" w:rsidP="00214B02">
      <w:pPr>
        <w:numPr>
          <w:ilvl w:val="0"/>
          <w:numId w:val="39"/>
        </w:numPr>
        <w:suppressAutoHyphens w:val="0"/>
        <w:autoSpaceDE w:val="0"/>
        <w:autoSpaceDN w:val="0"/>
        <w:adjustRightInd w:val="0"/>
        <w:ind w:right="114"/>
        <w:contextualSpacing/>
        <w:jc w:val="both"/>
        <w:rPr>
          <w:sz w:val="20"/>
          <w:szCs w:val="20"/>
          <w:lang w:eastAsia="pl-PL"/>
        </w:rPr>
      </w:pPr>
      <w:r w:rsidRPr="00FD1F1B">
        <w:rPr>
          <w:sz w:val="20"/>
          <w:szCs w:val="20"/>
          <w:lang w:eastAsia="pl-PL"/>
        </w:rPr>
        <w:t xml:space="preserve">Czynność prawna mająca na celu zmianę wierzyciela </w:t>
      </w:r>
      <w:r>
        <w:rPr>
          <w:sz w:val="20"/>
          <w:szCs w:val="20"/>
          <w:lang w:eastAsia="pl-PL"/>
        </w:rPr>
        <w:t>Dzierżawcy</w:t>
      </w:r>
      <w:r w:rsidRPr="00FD1F1B">
        <w:rPr>
          <w:sz w:val="20"/>
          <w:szCs w:val="20"/>
          <w:lang w:eastAsia="pl-PL"/>
        </w:rPr>
        <w:t xml:space="preserve"> z tytułu wierzytelności wynikających z niniejszej umowy może zostać dokonana tylko w trybie określonym w art. 54 ust. 5 – 7 ustawy z 15 kwietnia 2011 roku o działalności leczniczej.</w:t>
      </w:r>
    </w:p>
    <w:p w14:paraId="1D3943C8" w14:textId="77777777" w:rsidR="00214B02" w:rsidRPr="00FD1F1B" w:rsidRDefault="00214B02" w:rsidP="00214B02">
      <w:pPr>
        <w:numPr>
          <w:ilvl w:val="0"/>
          <w:numId w:val="39"/>
        </w:numPr>
        <w:suppressAutoHyphens w:val="0"/>
        <w:autoSpaceDE w:val="0"/>
        <w:autoSpaceDN w:val="0"/>
        <w:adjustRightInd w:val="0"/>
        <w:ind w:right="114"/>
        <w:contextualSpacing/>
        <w:jc w:val="both"/>
        <w:rPr>
          <w:sz w:val="20"/>
          <w:szCs w:val="20"/>
          <w:lang w:eastAsia="pl-PL"/>
        </w:rPr>
      </w:pPr>
      <w:r w:rsidRPr="00FD1F1B">
        <w:rPr>
          <w:sz w:val="20"/>
          <w:szCs w:val="20"/>
          <w:lang w:eastAsia="pl-PL"/>
        </w:rPr>
        <w:lastRenderedPageBreak/>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38EA2048" w14:textId="77777777" w:rsidR="00214B02" w:rsidRPr="00FD1F1B" w:rsidRDefault="00214B02" w:rsidP="00214B02">
      <w:pPr>
        <w:numPr>
          <w:ilvl w:val="0"/>
          <w:numId w:val="39"/>
        </w:numPr>
        <w:suppressAutoHyphens w:val="0"/>
        <w:autoSpaceDE w:val="0"/>
        <w:autoSpaceDN w:val="0"/>
        <w:adjustRightInd w:val="0"/>
        <w:ind w:right="114"/>
        <w:contextualSpacing/>
        <w:jc w:val="both"/>
        <w:rPr>
          <w:sz w:val="20"/>
          <w:szCs w:val="20"/>
          <w:lang w:eastAsia="pl-PL"/>
        </w:rPr>
      </w:pPr>
      <w:r w:rsidRPr="00FD1F1B">
        <w:rPr>
          <w:sz w:val="20"/>
          <w:szCs w:val="20"/>
          <w:lang w:eastAsia="pl-PL"/>
        </w:rPr>
        <w:t xml:space="preserve">Zastrzeżenie o którym mowa w ust.1 dotyczy także umów na podstawie których wierzytelność względem </w:t>
      </w:r>
      <w:r>
        <w:rPr>
          <w:sz w:val="20"/>
          <w:szCs w:val="20"/>
          <w:lang w:eastAsia="pl-PL"/>
        </w:rPr>
        <w:t>Dzierżawcy</w:t>
      </w:r>
      <w:r w:rsidRPr="00FD1F1B">
        <w:rPr>
          <w:sz w:val="20"/>
          <w:szCs w:val="20"/>
          <w:lang w:eastAsia="pl-PL"/>
        </w:rPr>
        <w:t xml:space="preserve"> będzie stanowiła zabezpieczenie zobowiązań </w:t>
      </w:r>
      <w:r>
        <w:rPr>
          <w:sz w:val="20"/>
          <w:szCs w:val="20"/>
          <w:lang w:eastAsia="pl-PL"/>
        </w:rPr>
        <w:t xml:space="preserve">Wydzierżawiającego </w:t>
      </w:r>
      <w:r w:rsidRPr="00FD1F1B">
        <w:rPr>
          <w:sz w:val="20"/>
          <w:szCs w:val="20"/>
          <w:lang w:eastAsia="pl-PL"/>
        </w:rPr>
        <w:t>(np. z tytułu umowy kredytu, pożyczki)</w:t>
      </w:r>
    </w:p>
    <w:p w14:paraId="08E52EB8" w14:textId="77777777" w:rsidR="00214B02" w:rsidRPr="00FD1F1B" w:rsidRDefault="00214B02" w:rsidP="00214B02">
      <w:pPr>
        <w:numPr>
          <w:ilvl w:val="0"/>
          <w:numId w:val="39"/>
        </w:numPr>
        <w:suppressAutoHyphens w:val="0"/>
        <w:autoSpaceDE w:val="0"/>
        <w:autoSpaceDN w:val="0"/>
        <w:adjustRightInd w:val="0"/>
        <w:ind w:right="114"/>
        <w:contextualSpacing/>
        <w:jc w:val="both"/>
        <w:rPr>
          <w:sz w:val="20"/>
          <w:szCs w:val="20"/>
          <w:lang w:eastAsia="pl-PL"/>
        </w:rPr>
      </w:pPr>
      <w:r>
        <w:rPr>
          <w:sz w:val="20"/>
          <w:szCs w:val="20"/>
          <w:lang w:eastAsia="pl-PL"/>
        </w:rPr>
        <w:t xml:space="preserve">Wydzierżawiający </w:t>
      </w:r>
      <w:r w:rsidRPr="00FD1F1B">
        <w:rPr>
          <w:sz w:val="20"/>
          <w:szCs w:val="20"/>
          <w:lang w:eastAsia="pl-PL"/>
        </w:rPr>
        <w:t xml:space="preserve">zobowiązuje się do nieudzielania pełnomocnictw szczególnych upoważniających pełnomocników do przyjmowania świadczeń pieniężnych wynikających z niniejszej umowy na swoje rachunki lub podmiotów innych niż </w:t>
      </w:r>
      <w:r>
        <w:rPr>
          <w:sz w:val="20"/>
          <w:szCs w:val="20"/>
          <w:lang w:eastAsia="pl-PL"/>
        </w:rPr>
        <w:t>Wydzierżawiający.</w:t>
      </w:r>
    </w:p>
    <w:p w14:paraId="5B3E0409" w14:textId="77777777" w:rsidR="00214B02" w:rsidRPr="00FD1F1B" w:rsidRDefault="00214B02" w:rsidP="00214B02">
      <w:pPr>
        <w:numPr>
          <w:ilvl w:val="0"/>
          <w:numId w:val="39"/>
        </w:numPr>
        <w:suppressAutoHyphens w:val="0"/>
        <w:autoSpaceDE w:val="0"/>
        <w:autoSpaceDN w:val="0"/>
        <w:adjustRightInd w:val="0"/>
        <w:ind w:right="114"/>
        <w:contextualSpacing/>
        <w:jc w:val="both"/>
        <w:rPr>
          <w:sz w:val="20"/>
          <w:szCs w:val="20"/>
          <w:lang w:eastAsia="pl-PL"/>
        </w:rPr>
      </w:pPr>
      <w:r w:rsidRPr="00FD1F1B">
        <w:rPr>
          <w:sz w:val="20"/>
          <w:szCs w:val="20"/>
          <w:lang w:eastAsia="pl-PL"/>
        </w:rPr>
        <w:t>Wy</w:t>
      </w:r>
      <w:r>
        <w:rPr>
          <w:sz w:val="20"/>
          <w:szCs w:val="20"/>
          <w:lang w:eastAsia="pl-PL"/>
        </w:rPr>
        <w:t>dzierżawiający</w:t>
      </w:r>
      <w:r w:rsidRPr="00FD1F1B">
        <w:rPr>
          <w:sz w:val="20"/>
          <w:szCs w:val="20"/>
          <w:lang w:eastAsia="pl-PL"/>
        </w:rPr>
        <w:t xml:space="preserve"> zobowiązuje się do nie udzielania pełnomocnictw n</w:t>
      </w:r>
      <w:r>
        <w:rPr>
          <w:sz w:val="20"/>
          <w:szCs w:val="20"/>
          <w:lang w:eastAsia="pl-PL"/>
        </w:rPr>
        <w:t>ieodwołalnych przez mocodawcę w </w:t>
      </w:r>
      <w:r w:rsidRPr="00FD1F1B">
        <w:rPr>
          <w:sz w:val="20"/>
          <w:szCs w:val="20"/>
          <w:lang w:eastAsia="pl-PL"/>
        </w:rPr>
        <w:t xml:space="preserve">zakresie dochodzenia roszczeń majątkowych  wynikających z niniejszej umowy. </w:t>
      </w:r>
    </w:p>
    <w:p w14:paraId="752DBA23" w14:textId="77777777" w:rsidR="00214B02" w:rsidRDefault="00214B02" w:rsidP="00214B02">
      <w:pPr>
        <w:numPr>
          <w:ilvl w:val="0"/>
          <w:numId w:val="39"/>
        </w:numPr>
        <w:suppressAutoHyphens w:val="0"/>
        <w:autoSpaceDE w:val="0"/>
        <w:autoSpaceDN w:val="0"/>
        <w:adjustRightInd w:val="0"/>
        <w:ind w:right="114"/>
        <w:contextualSpacing/>
        <w:jc w:val="both"/>
        <w:rPr>
          <w:sz w:val="20"/>
          <w:szCs w:val="20"/>
          <w:lang w:eastAsia="pl-PL"/>
        </w:rPr>
      </w:pPr>
      <w:r w:rsidRPr="00FD1F1B">
        <w:rPr>
          <w:sz w:val="20"/>
          <w:szCs w:val="20"/>
          <w:lang w:eastAsia="pl-PL"/>
        </w:rPr>
        <w:t>W razie wątpliwości przez czynność prawną mającą na celu zmianę wierzyciela w rozumieniu niniejszej umowy lub ustawy z dnia 15 kwietnia 2011 r. o działalności leczniczej  Str</w:t>
      </w:r>
      <w:r>
        <w:rPr>
          <w:sz w:val="20"/>
          <w:szCs w:val="20"/>
          <w:lang w:eastAsia="pl-PL"/>
        </w:rPr>
        <w:t>ony rozumieją każdą sytuację, w </w:t>
      </w:r>
      <w:r w:rsidRPr="00FD1F1B">
        <w:rPr>
          <w:sz w:val="20"/>
          <w:szCs w:val="20"/>
          <w:lang w:eastAsia="pl-PL"/>
        </w:rPr>
        <w:t xml:space="preserve">której </w:t>
      </w:r>
      <w:r>
        <w:rPr>
          <w:sz w:val="20"/>
          <w:szCs w:val="20"/>
          <w:lang w:eastAsia="pl-PL"/>
        </w:rPr>
        <w:t xml:space="preserve">Dzierżawca </w:t>
      </w:r>
      <w:r w:rsidRPr="00FD1F1B">
        <w:rPr>
          <w:sz w:val="20"/>
          <w:szCs w:val="20"/>
          <w:lang w:eastAsia="pl-PL"/>
        </w:rPr>
        <w:t xml:space="preserve">byłby zobowiązany do zapłaty podmiotom innym niż </w:t>
      </w:r>
      <w:r>
        <w:rPr>
          <w:sz w:val="20"/>
          <w:szCs w:val="20"/>
          <w:lang w:eastAsia="pl-PL"/>
        </w:rPr>
        <w:t xml:space="preserve">Wydzierżawiający </w:t>
      </w:r>
      <w:r w:rsidRPr="00FD1F1B">
        <w:rPr>
          <w:sz w:val="20"/>
          <w:szCs w:val="20"/>
          <w:lang w:eastAsia="pl-PL"/>
        </w:rPr>
        <w:t xml:space="preserve">lub na rachunek bankowy innego podmiotu niż </w:t>
      </w:r>
      <w:r>
        <w:rPr>
          <w:sz w:val="20"/>
          <w:szCs w:val="20"/>
          <w:lang w:eastAsia="pl-PL"/>
        </w:rPr>
        <w:t>Wydzierżawiający</w:t>
      </w:r>
      <w:r w:rsidRPr="00FD1F1B">
        <w:rPr>
          <w:sz w:val="20"/>
          <w:szCs w:val="20"/>
          <w:lang w:eastAsia="pl-PL"/>
        </w:rPr>
        <w:t>.</w:t>
      </w:r>
    </w:p>
    <w:p w14:paraId="764ACDFE" w14:textId="77777777" w:rsidR="00214B02" w:rsidRDefault="00214B02" w:rsidP="00214B02">
      <w:pPr>
        <w:autoSpaceDE w:val="0"/>
        <w:autoSpaceDN w:val="0"/>
        <w:adjustRightInd w:val="0"/>
        <w:ind w:left="360" w:right="114"/>
        <w:contextualSpacing/>
        <w:jc w:val="both"/>
        <w:rPr>
          <w:sz w:val="20"/>
          <w:szCs w:val="20"/>
        </w:rPr>
      </w:pPr>
    </w:p>
    <w:p w14:paraId="2ECD7E17" w14:textId="77777777" w:rsidR="00214B02" w:rsidRPr="00E14A23" w:rsidRDefault="00214B02" w:rsidP="00214B02">
      <w:pPr>
        <w:autoSpaceDE w:val="0"/>
        <w:autoSpaceDN w:val="0"/>
        <w:adjustRightInd w:val="0"/>
        <w:jc w:val="center"/>
        <w:rPr>
          <w:b/>
          <w:sz w:val="20"/>
          <w:szCs w:val="20"/>
        </w:rPr>
      </w:pPr>
      <w:r>
        <w:rPr>
          <w:b/>
          <w:sz w:val="20"/>
          <w:szCs w:val="20"/>
        </w:rPr>
        <w:t>§ 17</w:t>
      </w:r>
    </w:p>
    <w:p w14:paraId="1C6AF2BA" w14:textId="77777777" w:rsidR="00214B02" w:rsidRPr="00E14A23" w:rsidRDefault="00214B02" w:rsidP="00214B02">
      <w:pPr>
        <w:numPr>
          <w:ilvl w:val="0"/>
          <w:numId w:val="40"/>
        </w:numPr>
        <w:suppressAutoHyphens w:val="0"/>
        <w:autoSpaceDE w:val="0"/>
        <w:autoSpaceDN w:val="0"/>
        <w:adjustRightInd w:val="0"/>
        <w:ind w:right="114"/>
        <w:contextualSpacing/>
        <w:jc w:val="both"/>
        <w:rPr>
          <w:sz w:val="20"/>
          <w:szCs w:val="20"/>
        </w:rPr>
      </w:pPr>
      <w:r w:rsidRPr="00E14A23">
        <w:rPr>
          <w:sz w:val="20"/>
          <w:szCs w:val="20"/>
        </w:rPr>
        <w:t>Ws</w:t>
      </w:r>
      <w:r w:rsidRPr="00E14A23">
        <w:rPr>
          <w:spacing w:val="1"/>
          <w:sz w:val="20"/>
          <w:szCs w:val="20"/>
        </w:rPr>
        <w:t>z</w:t>
      </w:r>
      <w:r w:rsidRPr="00E14A23">
        <w:rPr>
          <w:sz w:val="20"/>
          <w:szCs w:val="20"/>
        </w:rPr>
        <w:t>elkie</w:t>
      </w:r>
      <w:r w:rsidRPr="00E14A23">
        <w:rPr>
          <w:spacing w:val="16"/>
          <w:sz w:val="20"/>
          <w:szCs w:val="20"/>
        </w:rPr>
        <w:t xml:space="preserve"> </w:t>
      </w:r>
      <w:r w:rsidRPr="00E14A23">
        <w:rPr>
          <w:spacing w:val="1"/>
          <w:sz w:val="20"/>
          <w:szCs w:val="20"/>
        </w:rPr>
        <w:t>z</w:t>
      </w:r>
      <w:r w:rsidRPr="00E14A23">
        <w:rPr>
          <w:sz w:val="20"/>
          <w:szCs w:val="20"/>
        </w:rPr>
        <w:t>mi</w:t>
      </w:r>
      <w:r w:rsidRPr="00E14A23">
        <w:rPr>
          <w:spacing w:val="-2"/>
          <w:sz w:val="20"/>
          <w:szCs w:val="20"/>
        </w:rPr>
        <w:t>a</w:t>
      </w:r>
      <w:r w:rsidRPr="00E14A23">
        <w:rPr>
          <w:spacing w:val="1"/>
          <w:sz w:val="20"/>
          <w:szCs w:val="20"/>
        </w:rPr>
        <w:t>n</w:t>
      </w:r>
      <w:r w:rsidRPr="00E14A23">
        <w:rPr>
          <w:sz w:val="20"/>
          <w:szCs w:val="20"/>
        </w:rPr>
        <w:t>y</w:t>
      </w:r>
      <w:r w:rsidRPr="00E14A23">
        <w:rPr>
          <w:spacing w:val="15"/>
          <w:sz w:val="20"/>
          <w:szCs w:val="20"/>
        </w:rPr>
        <w:t xml:space="preserve"> </w:t>
      </w:r>
      <w:r w:rsidRPr="00E14A23">
        <w:rPr>
          <w:spacing w:val="-1"/>
          <w:sz w:val="20"/>
          <w:szCs w:val="20"/>
        </w:rPr>
        <w:t>t</w:t>
      </w:r>
      <w:r w:rsidRPr="00E14A23">
        <w:rPr>
          <w:sz w:val="20"/>
          <w:szCs w:val="20"/>
        </w:rPr>
        <w:t>reś</w:t>
      </w:r>
      <w:r w:rsidRPr="00E14A23">
        <w:rPr>
          <w:spacing w:val="-1"/>
          <w:sz w:val="20"/>
          <w:szCs w:val="20"/>
        </w:rPr>
        <w:t>c</w:t>
      </w:r>
      <w:r w:rsidRPr="00E14A23">
        <w:rPr>
          <w:sz w:val="20"/>
          <w:szCs w:val="20"/>
        </w:rPr>
        <w:t xml:space="preserve">i niniejszej umowy, </w:t>
      </w:r>
      <w:r w:rsidRPr="00E14A23">
        <w:rPr>
          <w:spacing w:val="-1"/>
          <w:sz w:val="20"/>
          <w:szCs w:val="20"/>
        </w:rPr>
        <w:t>w</w:t>
      </w:r>
      <w:r w:rsidRPr="00E14A23">
        <w:rPr>
          <w:sz w:val="20"/>
          <w:szCs w:val="20"/>
        </w:rPr>
        <w:t>ymagają</w:t>
      </w:r>
      <w:r w:rsidRPr="00E14A23">
        <w:rPr>
          <w:spacing w:val="16"/>
          <w:sz w:val="20"/>
          <w:szCs w:val="20"/>
        </w:rPr>
        <w:t xml:space="preserve"> </w:t>
      </w:r>
      <w:r w:rsidRPr="00E14A23">
        <w:rPr>
          <w:spacing w:val="1"/>
          <w:sz w:val="20"/>
          <w:szCs w:val="20"/>
        </w:rPr>
        <w:t>f</w:t>
      </w:r>
      <w:r w:rsidRPr="00E14A23">
        <w:rPr>
          <w:sz w:val="20"/>
          <w:szCs w:val="20"/>
        </w:rPr>
        <w:t>o</w:t>
      </w:r>
      <w:r w:rsidRPr="00E14A23">
        <w:rPr>
          <w:spacing w:val="-2"/>
          <w:sz w:val="20"/>
          <w:szCs w:val="20"/>
        </w:rPr>
        <w:t>r</w:t>
      </w:r>
      <w:r w:rsidRPr="00E14A23">
        <w:rPr>
          <w:sz w:val="20"/>
          <w:szCs w:val="20"/>
        </w:rPr>
        <w:t>my</w:t>
      </w:r>
      <w:r w:rsidRPr="00E14A23">
        <w:rPr>
          <w:spacing w:val="16"/>
          <w:sz w:val="20"/>
          <w:szCs w:val="20"/>
        </w:rPr>
        <w:t xml:space="preserve"> </w:t>
      </w:r>
      <w:r w:rsidRPr="00E14A23">
        <w:rPr>
          <w:spacing w:val="1"/>
          <w:sz w:val="20"/>
          <w:szCs w:val="20"/>
        </w:rPr>
        <w:t>p</w:t>
      </w:r>
      <w:r w:rsidRPr="00E14A23">
        <w:rPr>
          <w:sz w:val="20"/>
          <w:szCs w:val="20"/>
        </w:rPr>
        <w:t>isem</w:t>
      </w:r>
      <w:r w:rsidRPr="00E14A23">
        <w:rPr>
          <w:spacing w:val="1"/>
          <w:sz w:val="20"/>
          <w:szCs w:val="20"/>
        </w:rPr>
        <w:t>n</w:t>
      </w:r>
      <w:r w:rsidRPr="00E14A23">
        <w:rPr>
          <w:spacing w:val="-2"/>
          <w:sz w:val="20"/>
          <w:szCs w:val="20"/>
        </w:rPr>
        <w:t>e</w:t>
      </w:r>
      <w:r w:rsidRPr="00E14A23">
        <w:rPr>
          <w:sz w:val="20"/>
          <w:szCs w:val="20"/>
        </w:rPr>
        <w:t>j (aneks)</w:t>
      </w:r>
      <w:r w:rsidRPr="00E14A23">
        <w:rPr>
          <w:spacing w:val="15"/>
          <w:sz w:val="20"/>
          <w:szCs w:val="20"/>
        </w:rPr>
        <w:t xml:space="preserve"> </w:t>
      </w:r>
      <w:r w:rsidRPr="00E14A23">
        <w:rPr>
          <w:spacing w:val="1"/>
          <w:sz w:val="20"/>
          <w:szCs w:val="20"/>
        </w:rPr>
        <w:t>p</w:t>
      </w:r>
      <w:r w:rsidRPr="00E14A23">
        <w:rPr>
          <w:spacing w:val="-2"/>
          <w:sz w:val="20"/>
          <w:szCs w:val="20"/>
        </w:rPr>
        <w:t>o</w:t>
      </w:r>
      <w:r w:rsidRPr="00E14A23">
        <w:rPr>
          <w:sz w:val="20"/>
          <w:szCs w:val="20"/>
        </w:rPr>
        <w:t>d rygor</w:t>
      </w:r>
      <w:r w:rsidRPr="00E14A23">
        <w:rPr>
          <w:spacing w:val="1"/>
          <w:sz w:val="20"/>
          <w:szCs w:val="20"/>
        </w:rPr>
        <w:t>e</w:t>
      </w:r>
      <w:r w:rsidRPr="00E14A23">
        <w:rPr>
          <w:sz w:val="20"/>
          <w:szCs w:val="20"/>
        </w:rPr>
        <w:t>m</w:t>
      </w:r>
      <w:r w:rsidRPr="00E14A23">
        <w:rPr>
          <w:spacing w:val="2"/>
          <w:sz w:val="20"/>
          <w:szCs w:val="20"/>
        </w:rPr>
        <w:t xml:space="preserve"> </w:t>
      </w:r>
      <w:r w:rsidRPr="00E14A23">
        <w:rPr>
          <w:spacing w:val="1"/>
          <w:sz w:val="20"/>
          <w:szCs w:val="20"/>
        </w:rPr>
        <w:t>n</w:t>
      </w:r>
      <w:r w:rsidRPr="00E14A23">
        <w:rPr>
          <w:spacing w:val="-2"/>
          <w:sz w:val="20"/>
          <w:szCs w:val="20"/>
        </w:rPr>
        <w:t>i</w:t>
      </w:r>
      <w:r w:rsidRPr="00E14A23">
        <w:rPr>
          <w:sz w:val="20"/>
          <w:szCs w:val="20"/>
        </w:rPr>
        <w:t>eważ</w:t>
      </w:r>
      <w:r w:rsidRPr="00E14A23">
        <w:rPr>
          <w:spacing w:val="1"/>
          <w:sz w:val="20"/>
          <w:szCs w:val="20"/>
        </w:rPr>
        <w:t>n</w:t>
      </w:r>
      <w:r w:rsidRPr="00E14A23">
        <w:rPr>
          <w:sz w:val="20"/>
          <w:szCs w:val="20"/>
        </w:rPr>
        <w:t>oś</w:t>
      </w:r>
      <w:r w:rsidRPr="00E14A23">
        <w:rPr>
          <w:spacing w:val="-1"/>
          <w:sz w:val="20"/>
          <w:szCs w:val="20"/>
        </w:rPr>
        <w:t>c</w:t>
      </w:r>
      <w:r w:rsidRPr="00E14A23">
        <w:rPr>
          <w:sz w:val="20"/>
          <w:szCs w:val="20"/>
        </w:rPr>
        <w:t>i.</w:t>
      </w:r>
    </w:p>
    <w:p w14:paraId="4DEE9027" w14:textId="77777777" w:rsidR="00214B02" w:rsidRPr="00E14A23" w:rsidRDefault="00214B02" w:rsidP="00214B02">
      <w:pPr>
        <w:numPr>
          <w:ilvl w:val="0"/>
          <w:numId w:val="40"/>
        </w:numPr>
        <w:suppressAutoHyphens w:val="0"/>
        <w:autoSpaceDE w:val="0"/>
        <w:autoSpaceDN w:val="0"/>
        <w:adjustRightInd w:val="0"/>
        <w:ind w:right="114"/>
        <w:contextualSpacing/>
        <w:jc w:val="both"/>
        <w:rPr>
          <w:sz w:val="20"/>
          <w:szCs w:val="20"/>
        </w:rPr>
      </w:pPr>
      <w:r w:rsidRPr="00E14A23">
        <w:rPr>
          <w:sz w:val="20"/>
          <w:szCs w:val="20"/>
        </w:rPr>
        <w:t>W sprawach nie uregulowanych umową stosuje się przepisy Kodeksu Cywilnego.</w:t>
      </w:r>
    </w:p>
    <w:p w14:paraId="541D060D" w14:textId="77777777" w:rsidR="00214B02" w:rsidRPr="00E14A23" w:rsidRDefault="00214B02" w:rsidP="00214B02">
      <w:pPr>
        <w:numPr>
          <w:ilvl w:val="0"/>
          <w:numId w:val="40"/>
        </w:numPr>
        <w:suppressAutoHyphens w:val="0"/>
        <w:autoSpaceDE w:val="0"/>
        <w:autoSpaceDN w:val="0"/>
        <w:adjustRightInd w:val="0"/>
        <w:ind w:right="114"/>
        <w:contextualSpacing/>
        <w:jc w:val="both"/>
        <w:rPr>
          <w:sz w:val="20"/>
          <w:szCs w:val="20"/>
          <w:lang w:eastAsia="pl-PL"/>
        </w:rPr>
      </w:pPr>
      <w:r w:rsidRPr="00E14A23">
        <w:rPr>
          <w:sz w:val="20"/>
          <w:szCs w:val="20"/>
          <w:lang w:eastAsia="pl-PL"/>
        </w:rPr>
        <w:t>Wszelkie spory wynikające z realizacji niniejszej umowy lub w związku z nią, będą rozstrzygane przez właściwy sąd powszechny, według siedziby Dzierżawcy.</w:t>
      </w:r>
    </w:p>
    <w:p w14:paraId="787E1169" w14:textId="77777777" w:rsidR="00214B02" w:rsidRPr="00E14A23" w:rsidRDefault="00214B02" w:rsidP="00214B02">
      <w:pPr>
        <w:numPr>
          <w:ilvl w:val="0"/>
          <w:numId w:val="40"/>
        </w:numPr>
        <w:suppressAutoHyphens w:val="0"/>
        <w:autoSpaceDE w:val="0"/>
        <w:autoSpaceDN w:val="0"/>
        <w:adjustRightInd w:val="0"/>
        <w:ind w:right="114"/>
        <w:contextualSpacing/>
        <w:jc w:val="both"/>
        <w:rPr>
          <w:sz w:val="20"/>
          <w:szCs w:val="20"/>
        </w:rPr>
      </w:pPr>
      <w:r w:rsidRPr="00E14A23">
        <w:rPr>
          <w:sz w:val="20"/>
          <w:szCs w:val="20"/>
        </w:rPr>
        <w:t>Niniejsza umowa została sporządzona w dwóch jednobrzmiących egzemplarzach – 1 egzemplarz dla Dzierżawcy, 1 egzemplarz dla Wydzierżawiającego.</w:t>
      </w:r>
    </w:p>
    <w:p w14:paraId="176EF08B" w14:textId="77777777" w:rsidR="00214B02" w:rsidRDefault="00214B02" w:rsidP="00214B02">
      <w:pPr>
        <w:autoSpaceDE w:val="0"/>
        <w:autoSpaceDN w:val="0"/>
        <w:adjustRightInd w:val="0"/>
        <w:ind w:right="114"/>
        <w:jc w:val="both"/>
        <w:rPr>
          <w:sz w:val="20"/>
          <w:szCs w:val="20"/>
        </w:rPr>
      </w:pPr>
    </w:p>
    <w:p w14:paraId="160EC0AB" w14:textId="77777777" w:rsidR="00214B02" w:rsidRPr="00E14A23" w:rsidRDefault="00214B02" w:rsidP="00214B02">
      <w:pPr>
        <w:autoSpaceDE w:val="0"/>
        <w:autoSpaceDN w:val="0"/>
        <w:adjustRightInd w:val="0"/>
        <w:jc w:val="both"/>
        <w:rPr>
          <w:sz w:val="20"/>
          <w:szCs w:val="20"/>
        </w:rPr>
      </w:pPr>
    </w:p>
    <w:p w14:paraId="4F020E20" w14:textId="77777777" w:rsidR="00214B02" w:rsidRPr="00E14A23" w:rsidRDefault="00214B02" w:rsidP="00214B02">
      <w:pPr>
        <w:autoSpaceDE w:val="0"/>
        <w:autoSpaceDN w:val="0"/>
        <w:adjustRightInd w:val="0"/>
        <w:jc w:val="both"/>
        <w:rPr>
          <w:sz w:val="20"/>
          <w:szCs w:val="20"/>
        </w:rPr>
      </w:pPr>
    </w:p>
    <w:p w14:paraId="1CE4CFB2" w14:textId="77777777" w:rsidR="00214B02" w:rsidRPr="0076384A" w:rsidRDefault="00214B02" w:rsidP="00214B02">
      <w:pPr>
        <w:keepNext/>
        <w:keepLines/>
        <w:autoSpaceDE w:val="0"/>
        <w:autoSpaceDN w:val="0"/>
        <w:adjustRightInd w:val="0"/>
        <w:spacing w:before="480"/>
        <w:jc w:val="center"/>
        <w:outlineLvl w:val="0"/>
        <w:rPr>
          <w:b/>
          <w:bCs/>
        </w:rPr>
      </w:pPr>
      <w:r w:rsidRPr="00E14A23">
        <w:rPr>
          <w:b/>
          <w:bCs/>
        </w:rPr>
        <w:t>DZIERŻAWCA</w:t>
      </w:r>
      <w:r w:rsidRPr="00E14A23">
        <w:rPr>
          <w:b/>
          <w:bCs/>
        </w:rPr>
        <w:tab/>
      </w:r>
      <w:r w:rsidRPr="00E14A23">
        <w:rPr>
          <w:b/>
          <w:bCs/>
        </w:rPr>
        <w:tab/>
      </w:r>
      <w:r>
        <w:rPr>
          <w:b/>
          <w:bCs/>
        </w:rPr>
        <w:tab/>
      </w:r>
      <w:r>
        <w:rPr>
          <w:b/>
          <w:bCs/>
        </w:rPr>
        <w:tab/>
      </w:r>
      <w:r>
        <w:rPr>
          <w:b/>
          <w:bCs/>
        </w:rPr>
        <w:tab/>
      </w:r>
      <w:r>
        <w:rPr>
          <w:b/>
          <w:bCs/>
        </w:rPr>
        <w:tab/>
      </w:r>
      <w:r w:rsidRPr="00E14A23">
        <w:rPr>
          <w:b/>
          <w:bCs/>
        </w:rPr>
        <w:t>WYDZIERŻAWIAJĄC</w:t>
      </w:r>
      <w:r>
        <w:rPr>
          <w:b/>
          <w:bCs/>
        </w:rPr>
        <w:t>Y</w:t>
      </w:r>
    </w:p>
    <w:p w14:paraId="1100B2FD" w14:textId="77777777" w:rsidR="00214B02" w:rsidRDefault="00214B02" w:rsidP="00214B02"/>
    <w:p w14:paraId="62DF46C9" w14:textId="77777777" w:rsidR="00214B02" w:rsidRDefault="00214B02" w:rsidP="00214B02"/>
    <w:p w14:paraId="2AAB73AC" w14:textId="77777777" w:rsidR="00214B02" w:rsidRDefault="00214B02" w:rsidP="00214B02"/>
    <w:p w14:paraId="0E81617B" w14:textId="77777777" w:rsidR="00214B02" w:rsidRDefault="00214B02" w:rsidP="00214B02"/>
    <w:p w14:paraId="148576EA" w14:textId="77777777" w:rsidR="00214B02" w:rsidRDefault="00214B02" w:rsidP="00214B02"/>
    <w:p w14:paraId="5F2FB092" w14:textId="77777777" w:rsidR="00214B02" w:rsidRDefault="00214B02" w:rsidP="00214B02">
      <w:pPr>
        <w:rPr>
          <w:sz w:val="20"/>
          <w:szCs w:val="20"/>
        </w:rPr>
      </w:pPr>
    </w:p>
    <w:p w14:paraId="4395A868" w14:textId="77777777" w:rsidR="00214B02" w:rsidRDefault="00214B02" w:rsidP="00214B02">
      <w:pPr>
        <w:rPr>
          <w:sz w:val="20"/>
          <w:szCs w:val="20"/>
        </w:rPr>
      </w:pPr>
    </w:p>
    <w:p w14:paraId="6F93617F"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041041D2"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7EB9D25A"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39C7C852"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405CD4EB"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44612120" w14:textId="77777777" w:rsidR="00881FD1" w:rsidRDefault="00881FD1" w:rsidP="001F42AE">
      <w:pPr>
        <w:widowControl w:val="0"/>
        <w:overflowPunct w:val="0"/>
        <w:spacing w:after="300" w:line="240" w:lineRule="exact"/>
        <w:jc w:val="right"/>
        <w:textAlignment w:val="baseline"/>
        <w:rPr>
          <w:rFonts w:eastAsia="Calibri"/>
          <w:color w:val="000000"/>
          <w:kern w:val="1"/>
          <w:lang w:eastAsia="ar-SA"/>
        </w:rPr>
      </w:pPr>
    </w:p>
    <w:p w14:paraId="45D4553C" w14:textId="77777777" w:rsidR="001F42AE" w:rsidRDefault="001F42AE" w:rsidP="00214B02">
      <w:pPr>
        <w:suppressAutoHyphens w:val="0"/>
        <w:rPr>
          <w:rFonts w:eastAsia="Calibri"/>
          <w:color w:val="000000"/>
          <w:kern w:val="1"/>
          <w:lang w:eastAsia="ar-SA"/>
        </w:rPr>
      </w:pPr>
    </w:p>
    <w:p w14:paraId="677A96F5" w14:textId="77777777" w:rsidR="00833BC6" w:rsidRDefault="00833BC6" w:rsidP="00214B02">
      <w:pPr>
        <w:suppressAutoHyphens w:val="0"/>
        <w:rPr>
          <w:rFonts w:eastAsia="Calibri"/>
          <w:color w:val="000000"/>
          <w:kern w:val="1"/>
          <w:lang w:eastAsia="ar-SA"/>
        </w:rPr>
      </w:pPr>
    </w:p>
    <w:p w14:paraId="64FE222C" w14:textId="77777777" w:rsidR="00833BC6" w:rsidRDefault="00833BC6" w:rsidP="00214B02">
      <w:pPr>
        <w:suppressAutoHyphens w:val="0"/>
        <w:rPr>
          <w:rFonts w:eastAsia="Calibri"/>
          <w:color w:val="000000"/>
          <w:kern w:val="1"/>
          <w:lang w:eastAsia="ar-SA"/>
        </w:rPr>
      </w:pPr>
    </w:p>
    <w:p w14:paraId="02FF6D68" w14:textId="77777777" w:rsidR="00214B02" w:rsidRDefault="00214B02" w:rsidP="00214B02">
      <w:pPr>
        <w:suppressAutoHyphens w:val="0"/>
        <w:rPr>
          <w:b/>
          <w:color w:val="000000" w:themeColor="text1"/>
          <w:sz w:val="22"/>
          <w:szCs w:val="22"/>
          <w:lang w:eastAsia="pl-PL"/>
        </w:rPr>
      </w:pPr>
    </w:p>
    <w:p w14:paraId="31F4A144" w14:textId="77777777" w:rsidR="001F42AE" w:rsidRDefault="001F42AE" w:rsidP="006F5D79">
      <w:pPr>
        <w:suppressAutoHyphens w:val="0"/>
        <w:rPr>
          <w:b/>
          <w:color w:val="000000" w:themeColor="text1"/>
          <w:sz w:val="22"/>
          <w:szCs w:val="22"/>
          <w:lang w:eastAsia="pl-PL"/>
        </w:rPr>
      </w:pPr>
    </w:p>
    <w:p w14:paraId="40F84B89" w14:textId="77777777" w:rsidR="006F5D79" w:rsidRDefault="006F5D79" w:rsidP="006F5D79">
      <w:pPr>
        <w:suppressAutoHyphens w:val="0"/>
        <w:rPr>
          <w:b/>
          <w:color w:val="000000" w:themeColor="text1"/>
          <w:sz w:val="22"/>
          <w:szCs w:val="22"/>
          <w:lang w:eastAsia="pl-PL"/>
        </w:rPr>
      </w:pPr>
    </w:p>
    <w:p w14:paraId="32E04698" w14:textId="77777777" w:rsidR="001F42AE" w:rsidRDefault="001F42AE" w:rsidP="004D53AF">
      <w:pPr>
        <w:suppressAutoHyphens w:val="0"/>
        <w:jc w:val="right"/>
        <w:rPr>
          <w:b/>
          <w:color w:val="000000" w:themeColor="text1"/>
          <w:sz w:val="22"/>
          <w:szCs w:val="22"/>
          <w:lang w:eastAsia="pl-PL"/>
        </w:rPr>
      </w:pPr>
    </w:p>
    <w:p w14:paraId="52344957" w14:textId="77777777" w:rsidR="004D53AF" w:rsidRPr="004D53AF" w:rsidRDefault="004D53AF" w:rsidP="004D53AF">
      <w:pPr>
        <w:suppressAutoHyphens w:val="0"/>
        <w:jc w:val="right"/>
        <w:rPr>
          <w:b/>
          <w:color w:val="000000" w:themeColor="text1"/>
          <w:sz w:val="22"/>
          <w:szCs w:val="22"/>
          <w:lang w:eastAsia="pl-PL"/>
        </w:rPr>
      </w:pPr>
      <w:r w:rsidRPr="004D53AF">
        <w:rPr>
          <w:b/>
          <w:color w:val="000000" w:themeColor="text1"/>
          <w:sz w:val="22"/>
          <w:szCs w:val="22"/>
          <w:lang w:eastAsia="pl-PL"/>
        </w:rPr>
        <w:lastRenderedPageBreak/>
        <w:t>Załącznik nr 3 do Zapytania ofertowego</w:t>
      </w:r>
    </w:p>
    <w:p w14:paraId="3AEE77EB"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697B4457"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38F9B2DE" w14:textId="77777777" w:rsidR="004D53AF" w:rsidRPr="004D53AF" w:rsidRDefault="004D53AF" w:rsidP="004D53AF">
      <w:pPr>
        <w:spacing w:line="480" w:lineRule="auto"/>
        <w:rPr>
          <w:b/>
          <w:color w:val="000000" w:themeColor="text1"/>
          <w:sz w:val="21"/>
          <w:szCs w:val="21"/>
        </w:rPr>
      </w:pPr>
      <w:r w:rsidRPr="004D53AF">
        <w:rPr>
          <w:b/>
          <w:color w:val="000000" w:themeColor="text1"/>
          <w:sz w:val="21"/>
          <w:szCs w:val="21"/>
        </w:rPr>
        <w:t>Wykonawca:</w:t>
      </w:r>
    </w:p>
    <w:p w14:paraId="5E4FD2C0"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3755035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(pełna nazwa/firma, adres, w zależności od podmiotu: NIP/PESEL, KRS/CEiDG)</w:t>
      </w:r>
    </w:p>
    <w:p w14:paraId="536EEB0A" w14:textId="77777777" w:rsidR="004D53AF" w:rsidRPr="004D53AF" w:rsidRDefault="004D53AF" w:rsidP="004D53AF">
      <w:pPr>
        <w:spacing w:line="480" w:lineRule="auto"/>
        <w:rPr>
          <w:color w:val="000000" w:themeColor="text1"/>
          <w:sz w:val="21"/>
          <w:szCs w:val="21"/>
          <w:u w:val="single"/>
        </w:rPr>
      </w:pPr>
      <w:r w:rsidRPr="004D53AF">
        <w:rPr>
          <w:color w:val="000000" w:themeColor="text1"/>
          <w:sz w:val="21"/>
          <w:szCs w:val="21"/>
          <w:u w:val="single"/>
        </w:rPr>
        <w:t>reprezentowany przez:</w:t>
      </w:r>
    </w:p>
    <w:p w14:paraId="613BB9D2"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4B54894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(imię, nazwisko, stanowisko/podstawa do reprezentacji)</w:t>
      </w:r>
    </w:p>
    <w:p w14:paraId="05242AEA" w14:textId="77777777" w:rsidR="004D53AF" w:rsidRPr="004D53AF" w:rsidRDefault="004D53AF" w:rsidP="004D53AF">
      <w:pPr>
        <w:suppressAutoHyphens w:val="0"/>
        <w:jc w:val="both"/>
        <w:rPr>
          <w:rFonts w:eastAsia="Calibri"/>
          <w:b/>
          <w:bCs/>
          <w:color w:val="000000" w:themeColor="text1"/>
          <w:lang w:eastAsia="pl-PL"/>
        </w:rPr>
      </w:pPr>
    </w:p>
    <w:p w14:paraId="578F019D" w14:textId="77777777" w:rsidR="004D53AF" w:rsidRPr="004D53AF" w:rsidRDefault="004D53AF" w:rsidP="004D53AF">
      <w:pPr>
        <w:suppressAutoHyphens w:val="0"/>
        <w:jc w:val="both"/>
        <w:rPr>
          <w:rFonts w:eastAsia="Calibri"/>
          <w:b/>
          <w:bCs/>
          <w:color w:val="000000" w:themeColor="text1"/>
          <w:lang w:eastAsia="pl-PL"/>
        </w:rPr>
      </w:pPr>
    </w:p>
    <w:p w14:paraId="243DBD20" w14:textId="77777777" w:rsidR="004D53AF" w:rsidRPr="004D53AF" w:rsidRDefault="004D53AF" w:rsidP="004D53AF">
      <w:pPr>
        <w:suppressAutoHyphens w:val="0"/>
        <w:jc w:val="both"/>
        <w:rPr>
          <w:color w:val="000000" w:themeColor="text1"/>
          <w:lang w:eastAsia="pl-PL"/>
        </w:rPr>
      </w:pPr>
    </w:p>
    <w:p w14:paraId="6F8D4D56" w14:textId="77777777" w:rsidR="004D53AF" w:rsidRPr="004D53AF" w:rsidRDefault="004D53AF" w:rsidP="004D53AF">
      <w:pPr>
        <w:suppressAutoHyphens w:val="0"/>
        <w:spacing w:line="360" w:lineRule="auto"/>
        <w:jc w:val="center"/>
        <w:rPr>
          <w:b/>
          <w:color w:val="000000" w:themeColor="text1"/>
          <w:lang w:eastAsia="pl-PL"/>
        </w:rPr>
      </w:pPr>
      <w:r w:rsidRPr="004D53AF">
        <w:rPr>
          <w:b/>
          <w:color w:val="000000" w:themeColor="text1"/>
          <w:lang w:eastAsia="pl-PL"/>
        </w:rPr>
        <w:t xml:space="preserve">OŚWIADCZENIE, ŻE OFEROWANE DOSTAWY </w:t>
      </w:r>
    </w:p>
    <w:p w14:paraId="1ADCDED8" w14:textId="77777777" w:rsidR="004D53AF" w:rsidRPr="004D53AF" w:rsidRDefault="004D53AF" w:rsidP="004D53AF">
      <w:pPr>
        <w:suppressAutoHyphens w:val="0"/>
        <w:spacing w:line="360" w:lineRule="auto"/>
        <w:jc w:val="center"/>
        <w:rPr>
          <w:color w:val="000000" w:themeColor="text1"/>
          <w:sz w:val="20"/>
          <w:szCs w:val="20"/>
          <w:lang w:eastAsia="pl-PL"/>
        </w:rPr>
      </w:pPr>
      <w:r w:rsidRPr="004D53AF">
        <w:rPr>
          <w:b/>
          <w:color w:val="000000" w:themeColor="text1"/>
          <w:lang w:eastAsia="pl-PL"/>
        </w:rPr>
        <w:t>ODPOWIADAJĄ WYMAGANIOM ZAMAWIAJĄCEGO</w:t>
      </w:r>
    </w:p>
    <w:p w14:paraId="265DCF06"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77DBE8C0"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4A7D0A35"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39FD61DB" w14:textId="77777777" w:rsidR="004D53AF" w:rsidRPr="004D53AF" w:rsidRDefault="004D53AF" w:rsidP="004D53AF">
      <w:pPr>
        <w:suppressAutoHyphens w:val="0"/>
        <w:jc w:val="both"/>
        <w:rPr>
          <w:b/>
          <w:color w:val="000000" w:themeColor="text1"/>
          <w:sz w:val="20"/>
          <w:szCs w:val="20"/>
          <w:lang w:eastAsia="pl-PL"/>
        </w:rPr>
      </w:pPr>
    </w:p>
    <w:p w14:paraId="489FD6CA" w14:textId="08F2C272" w:rsidR="004D53AF" w:rsidRPr="004D53AF" w:rsidRDefault="004D53AF" w:rsidP="004D53AF">
      <w:pPr>
        <w:tabs>
          <w:tab w:val="left" w:pos="8460"/>
        </w:tabs>
        <w:jc w:val="both"/>
        <w:rPr>
          <w:color w:val="000000" w:themeColor="text1"/>
          <w:sz w:val="20"/>
          <w:szCs w:val="20"/>
        </w:rPr>
      </w:pPr>
      <w:r w:rsidRPr="004D53AF">
        <w:rPr>
          <w:color w:val="000000" w:themeColor="text1"/>
          <w:sz w:val="20"/>
          <w:szCs w:val="20"/>
        </w:rPr>
        <w:t xml:space="preserve">Przystępując do postępowania w sprawie udzielenia zamówienia publicznego </w:t>
      </w:r>
      <w:r w:rsidR="00042C8E">
        <w:rPr>
          <w:color w:val="000000" w:themeColor="text1"/>
          <w:sz w:val="20"/>
          <w:szCs w:val="20"/>
        </w:rPr>
        <w:t xml:space="preserve">na </w:t>
      </w:r>
      <w:r w:rsidR="00AF68FA">
        <w:rPr>
          <w:color w:val="000000" w:themeColor="text1"/>
          <w:sz w:val="20"/>
          <w:szCs w:val="20"/>
        </w:rPr>
        <w:t>d</w:t>
      </w:r>
      <w:r w:rsidR="00AF68FA">
        <w:rPr>
          <w:b/>
          <w:color w:val="000000" w:themeColor="text1"/>
          <w:sz w:val="20"/>
          <w:szCs w:val="20"/>
        </w:rPr>
        <w:t>zierżawę</w:t>
      </w:r>
      <w:r w:rsidR="00AF68FA" w:rsidRPr="00AF68FA">
        <w:rPr>
          <w:b/>
          <w:color w:val="000000" w:themeColor="text1"/>
          <w:sz w:val="20"/>
          <w:szCs w:val="20"/>
        </w:rPr>
        <w:t xml:space="preserve"> dystrybutorów do filtrowania wody pitnej dla potrzeb Szpitala Specjalistycznego im. Edmunda Biernackiego w Mielcu</w:t>
      </w:r>
      <w:r w:rsidRPr="004D53AF">
        <w:rPr>
          <w:b/>
          <w:color w:val="000000" w:themeColor="text1"/>
          <w:sz w:val="20"/>
          <w:szCs w:val="20"/>
        </w:rPr>
        <w:t>, znak </w:t>
      </w:r>
      <w:r w:rsidR="00AF68FA">
        <w:rPr>
          <w:b/>
          <w:color w:val="000000" w:themeColor="text1"/>
          <w:sz w:val="20"/>
          <w:szCs w:val="20"/>
        </w:rPr>
        <w:t>SzS.ZP.261.5</w:t>
      </w:r>
      <w:r w:rsidR="00A82F15">
        <w:rPr>
          <w:b/>
          <w:color w:val="000000" w:themeColor="text1"/>
          <w:sz w:val="20"/>
          <w:szCs w:val="20"/>
        </w:rPr>
        <w:t>.2025</w:t>
      </w:r>
      <w:r w:rsidRPr="004D53AF">
        <w:rPr>
          <w:b/>
          <w:color w:val="000000" w:themeColor="text1"/>
          <w:sz w:val="20"/>
          <w:szCs w:val="20"/>
        </w:rPr>
        <w:t xml:space="preserve"> </w:t>
      </w:r>
      <w:r w:rsidRPr="004D53AF">
        <w:rPr>
          <w:color w:val="000000" w:themeColor="text1"/>
          <w:sz w:val="20"/>
          <w:szCs w:val="20"/>
        </w:rPr>
        <w:t>w imieniu reprezentowanej przeze mnie firmy oświadczam, że oferowany asortyment posiada dokumenty wymagane przez obowiązujące prawo na podstawie których może być wprowadzony do obrotu i stosowania w placówkach ochrony zdrowia RP oraz spełnia wszystkie wymagania i parametry określone przez Zamawiającego w Zapytaniu ofertowym.</w:t>
      </w:r>
    </w:p>
    <w:p w14:paraId="36FFE11E"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p>
    <w:p w14:paraId="116C1EA8"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p>
    <w:p w14:paraId="7BE0D5F0"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r w:rsidRPr="004D53AF">
        <w:rPr>
          <w:color w:val="000000" w:themeColor="text1"/>
          <w:sz w:val="20"/>
          <w:szCs w:val="20"/>
        </w:rPr>
        <w:t>Na każde żądanie Zamawiającego niezwłocznie prześlemy wszystkie niezbędne kserokopie dokumentów potwierdzające Oświadczenie.</w:t>
      </w:r>
    </w:p>
    <w:p w14:paraId="7B7C6041" w14:textId="77777777" w:rsidR="004D53AF" w:rsidRPr="004D53AF" w:rsidRDefault="004D53AF" w:rsidP="004D53AF">
      <w:pPr>
        <w:tabs>
          <w:tab w:val="left" w:pos="0"/>
          <w:tab w:val="left" w:pos="6390"/>
          <w:tab w:val="left" w:pos="6840"/>
          <w:tab w:val="left" w:pos="7380"/>
        </w:tabs>
        <w:rPr>
          <w:color w:val="000000" w:themeColor="text1"/>
          <w:sz w:val="20"/>
          <w:szCs w:val="20"/>
        </w:rPr>
      </w:pPr>
    </w:p>
    <w:p w14:paraId="6D85986B" w14:textId="77777777" w:rsidR="004D53AF" w:rsidRPr="004D53AF" w:rsidRDefault="004D53AF" w:rsidP="004D53AF">
      <w:pPr>
        <w:tabs>
          <w:tab w:val="left" w:pos="0"/>
          <w:tab w:val="left" w:pos="6390"/>
          <w:tab w:val="left" w:pos="6840"/>
          <w:tab w:val="left" w:pos="7380"/>
        </w:tabs>
        <w:rPr>
          <w:color w:val="000000" w:themeColor="text1"/>
          <w:sz w:val="20"/>
          <w:szCs w:val="20"/>
        </w:rPr>
      </w:pPr>
    </w:p>
    <w:p w14:paraId="393535FC" w14:textId="77777777" w:rsidR="004D53AF" w:rsidRPr="004D53AF" w:rsidRDefault="004D53AF" w:rsidP="004D53AF">
      <w:pPr>
        <w:tabs>
          <w:tab w:val="left" w:pos="0"/>
          <w:tab w:val="left" w:pos="6390"/>
          <w:tab w:val="left" w:pos="6840"/>
          <w:tab w:val="left" w:pos="7380"/>
        </w:tabs>
        <w:rPr>
          <w:color w:val="000000" w:themeColor="text1"/>
        </w:rPr>
      </w:pPr>
    </w:p>
    <w:p w14:paraId="4964DACA" w14:textId="77777777" w:rsidR="004D53AF" w:rsidRPr="004D53AF" w:rsidRDefault="004D53AF" w:rsidP="004D53AF">
      <w:pPr>
        <w:tabs>
          <w:tab w:val="left" w:pos="0"/>
          <w:tab w:val="left" w:pos="6390"/>
          <w:tab w:val="left" w:pos="6840"/>
          <w:tab w:val="left" w:pos="7380"/>
        </w:tabs>
        <w:suppressAutoHyphens w:val="0"/>
        <w:rPr>
          <w:color w:val="000000" w:themeColor="text1"/>
          <w:lang w:eastAsia="pl-PL"/>
        </w:rPr>
      </w:pPr>
    </w:p>
    <w:p w14:paraId="3D2A53D8" w14:textId="77777777" w:rsidR="004D53AF" w:rsidRPr="004D53AF" w:rsidRDefault="004D53AF" w:rsidP="004D53AF">
      <w:pPr>
        <w:suppressAutoHyphens w:val="0"/>
        <w:rPr>
          <w:color w:val="000000" w:themeColor="text1"/>
          <w:sz w:val="20"/>
          <w:szCs w:val="20"/>
          <w:lang w:eastAsia="pl-PL"/>
        </w:rPr>
      </w:pPr>
    </w:p>
    <w:p w14:paraId="1BDF64DB" w14:textId="77777777" w:rsidR="004D53AF" w:rsidRPr="004D53AF" w:rsidRDefault="004D53AF" w:rsidP="004D53AF">
      <w:pPr>
        <w:ind w:left="7080"/>
        <w:jc w:val="center"/>
        <w:rPr>
          <w:color w:val="FF0000"/>
          <w:sz w:val="20"/>
          <w:szCs w:val="20"/>
          <w:lang w:eastAsia="pl-PL"/>
        </w:rPr>
      </w:pPr>
    </w:p>
    <w:p w14:paraId="29EC0079" w14:textId="77777777" w:rsidR="00750B06" w:rsidRDefault="00750B06" w:rsidP="00750B06">
      <w:pPr>
        <w:tabs>
          <w:tab w:val="left" w:pos="0"/>
          <w:tab w:val="left" w:pos="4500"/>
        </w:tabs>
        <w:jc w:val="both"/>
        <w:rPr>
          <w:b/>
          <w:sz w:val="20"/>
          <w:szCs w:val="20"/>
        </w:rPr>
      </w:pPr>
    </w:p>
    <w:p w14:paraId="5DDAFD4B" w14:textId="77777777" w:rsidR="00750B06" w:rsidRDefault="00750B06" w:rsidP="00750B06">
      <w:pPr>
        <w:tabs>
          <w:tab w:val="left" w:pos="0"/>
          <w:tab w:val="left" w:pos="4500"/>
        </w:tabs>
        <w:jc w:val="both"/>
        <w:rPr>
          <w:b/>
          <w:sz w:val="20"/>
          <w:szCs w:val="20"/>
        </w:rPr>
      </w:pPr>
    </w:p>
    <w:p w14:paraId="35341032" w14:textId="77777777" w:rsidR="00750B06" w:rsidRDefault="00750B06" w:rsidP="00750B06">
      <w:pPr>
        <w:tabs>
          <w:tab w:val="left" w:pos="0"/>
          <w:tab w:val="left" w:pos="4500"/>
        </w:tabs>
        <w:jc w:val="both"/>
        <w:rPr>
          <w:b/>
          <w:sz w:val="20"/>
          <w:szCs w:val="20"/>
        </w:rPr>
      </w:pPr>
    </w:p>
    <w:p w14:paraId="295E21DC" w14:textId="77777777" w:rsidR="00750B06" w:rsidRDefault="00750B06" w:rsidP="00750B06">
      <w:pPr>
        <w:tabs>
          <w:tab w:val="left" w:pos="0"/>
          <w:tab w:val="left" w:pos="4500"/>
        </w:tabs>
        <w:jc w:val="both"/>
        <w:rPr>
          <w:b/>
          <w:sz w:val="20"/>
          <w:szCs w:val="20"/>
        </w:rPr>
      </w:pPr>
    </w:p>
    <w:p w14:paraId="0FD44B9B" w14:textId="77777777" w:rsidR="00750B06" w:rsidRDefault="00750B06" w:rsidP="00750B06">
      <w:pPr>
        <w:tabs>
          <w:tab w:val="left" w:pos="0"/>
          <w:tab w:val="left" w:pos="4500"/>
        </w:tabs>
        <w:jc w:val="both"/>
        <w:rPr>
          <w:b/>
          <w:sz w:val="20"/>
          <w:szCs w:val="20"/>
        </w:rPr>
      </w:pPr>
    </w:p>
    <w:p w14:paraId="5E6533AD" w14:textId="77777777" w:rsidR="00750B06" w:rsidRDefault="00750B06" w:rsidP="00750B06">
      <w:pPr>
        <w:tabs>
          <w:tab w:val="left" w:pos="0"/>
          <w:tab w:val="left" w:pos="4500"/>
        </w:tabs>
        <w:jc w:val="both"/>
        <w:rPr>
          <w:b/>
          <w:sz w:val="20"/>
          <w:szCs w:val="20"/>
        </w:rPr>
      </w:pPr>
    </w:p>
    <w:p w14:paraId="6B7C60CB" w14:textId="77777777" w:rsidR="00750B06" w:rsidRDefault="00750B06" w:rsidP="00750B06">
      <w:pPr>
        <w:tabs>
          <w:tab w:val="left" w:pos="0"/>
          <w:tab w:val="left" w:pos="4500"/>
        </w:tabs>
        <w:jc w:val="both"/>
        <w:rPr>
          <w:b/>
          <w:sz w:val="20"/>
          <w:szCs w:val="20"/>
        </w:rPr>
      </w:pPr>
    </w:p>
    <w:p w14:paraId="571E9A7E" w14:textId="77777777" w:rsidR="0046668C" w:rsidRPr="006670B0" w:rsidRDefault="0046668C" w:rsidP="007F07CD">
      <w:pPr>
        <w:jc w:val="both"/>
        <w:rPr>
          <w:b/>
          <w:sz w:val="22"/>
          <w:szCs w:val="22"/>
          <w:lang w:eastAsia="pl-PL"/>
        </w:rPr>
      </w:pPr>
    </w:p>
    <w:sectPr w:rsidR="0046668C" w:rsidRPr="006670B0" w:rsidSect="006D33D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5D97" w14:textId="77777777" w:rsidR="0026080D" w:rsidRDefault="0026080D" w:rsidP="00A61C5D">
      <w:r>
        <w:separator/>
      </w:r>
    </w:p>
  </w:endnote>
  <w:endnote w:type="continuationSeparator" w:id="0">
    <w:p w14:paraId="68C62E6C" w14:textId="77777777" w:rsidR="0026080D" w:rsidRDefault="0026080D"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6EB7" w14:textId="77777777" w:rsidR="0026080D" w:rsidRDefault="0026080D" w:rsidP="00A61C5D">
      <w:r>
        <w:separator/>
      </w:r>
    </w:p>
  </w:footnote>
  <w:footnote w:type="continuationSeparator" w:id="0">
    <w:p w14:paraId="5B74CD7B" w14:textId="77777777" w:rsidR="0026080D" w:rsidRDefault="0026080D"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1" w15:restartNumberingAfterBreak="0">
    <w:nsid w:val="00000004"/>
    <w:multiLevelType w:val="multilevel"/>
    <w:tmpl w:val="CB8C4110"/>
    <w:name w:val="WW8Num4"/>
    <w:lvl w:ilvl="0">
      <w:start w:val="1"/>
      <w:numFmt w:val="decimal"/>
      <w:lvlText w:val="%1."/>
      <w:lvlJc w:val="left"/>
      <w:pPr>
        <w:tabs>
          <w:tab w:val="num" w:pos="0"/>
        </w:tabs>
        <w:ind w:left="360" w:hanging="360"/>
      </w:pPr>
      <w:rPr>
        <w:rFonts w:ascii="Times New Roman" w:eastAsia="SimSun" w:hAnsi="Times New Roman" w:cs="Times New Roman"/>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6"/>
    <w:multiLevelType w:val="multilevel"/>
    <w:tmpl w:val="F47002F4"/>
    <w:name w:val="WW8Num6"/>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8"/>
    <w:multiLevelType w:val="multilevel"/>
    <w:tmpl w:val="89D08B26"/>
    <w:name w:val="WW8Num8"/>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multilevel"/>
    <w:tmpl w:val="14649ADA"/>
    <w:name w:val="WW8Num9"/>
    <w:lvl w:ilvl="0">
      <w:start w:val="1"/>
      <w:numFmt w:val="decimal"/>
      <w:lvlText w:val="%1."/>
      <w:lvlJc w:val="left"/>
      <w:pPr>
        <w:tabs>
          <w:tab w:val="num" w:pos="283"/>
        </w:tabs>
        <w:ind w:left="283" w:hanging="283"/>
      </w:p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000000B"/>
    <w:multiLevelType w:val="multilevel"/>
    <w:tmpl w:val="A04E6448"/>
    <w:name w:val="WW8Num11"/>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0" w15:restartNumberingAfterBreak="0">
    <w:nsid w:val="0000000E"/>
    <w:multiLevelType w:val="multilevel"/>
    <w:tmpl w:val="6A26A454"/>
    <w:name w:val="WW8Num14"/>
    <w:lvl w:ilvl="0">
      <w:start w:val="1"/>
      <w:numFmt w:val="decimal"/>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1"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2"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3" w15:restartNumberingAfterBreak="0">
    <w:nsid w:val="00000011"/>
    <w:multiLevelType w:val="multilevel"/>
    <w:tmpl w:val="E534874E"/>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4" w15:restartNumberingAfterBreak="0">
    <w:nsid w:val="00000012"/>
    <w:multiLevelType w:val="multilevel"/>
    <w:tmpl w:val="0DBAF144"/>
    <w:name w:val="WW8Num18"/>
    <w:lvl w:ilvl="0">
      <w:start w:val="1"/>
      <w:numFmt w:val="decimal"/>
      <w:lvlText w:val="%1."/>
      <w:lvlJc w:val="left"/>
      <w:pPr>
        <w:tabs>
          <w:tab w:val="num" w:pos="0"/>
        </w:tabs>
        <w:ind w:left="1080" w:hanging="360"/>
      </w:pPr>
      <w:rPr>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5"/>
    <w:multiLevelType w:val="multilevel"/>
    <w:tmpl w:val="C8F8814E"/>
    <w:name w:val="WW8Num21"/>
    <w:lvl w:ilvl="0">
      <w:start w:val="1"/>
      <w:numFmt w:val="lowerLetter"/>
      <w:lvlText w:val="%1)"/>
      <w:lvlJc w:val="left"/>
      <w:pPr>
        <w:tabs>
          <w:tab w:val="num" w:pos="0"/>
        </w:tabs>
        <w:ind w:left="360" w:hanging="360"/>
      </w:pPr>
      <w:rPr>
        <w:rFonts w:hint="default"/>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8"/>
    <w:multiLevelType w:val="multilevel"/>
    <w:tmpl w:val="A69C4C8C"/>
    <w:name w:val="WW8Num24"/>
    <w:lvl w:ilvl="0">
      <w:start w:val="2"/>
      <w:numFmt w:val="decimal"/>
      <w:lvlText w:val="%1."/>
      <w:lvlJc w:val="left"/>
      <w:pPr>
        <w:tabs>
          <w:tab w:val="num" w:pos="0"/>
        </w:tabs>
        <w:ind w:left="360" w:hanging="360"/>
      </w:pPr>
      <w:rPr>
        <w:rFonts w:hint="default"/>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9"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0000001A"/>
    <w:multiLevelType w:val="singleLevel"/>
    <w:tmpl w:val="1E60C466"/>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21"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21"/>
    <w:multiLevelType w:val="multilevel"/>
    <w:tmpl w:val="A5F0630A"/>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28"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1" w15:restartNumberingAfterBreak="0">
    <w:nsid w:val="0CDC74D5"/>
    <w:multiLevelType w:val="hybridMultilevel"/>
    <w:tmpl w:val="EE24A3D0"/>
    <w:lvl w:ilvl="0" w:tplc="04150017">
      <w:start w:val="1"/>
      <w:numFmt w:val="lowerLetter"/>
      <w:lvlText w:val="%1)"/>
      <w:lvlJc w:val="left"/>
      <w:pPr>
        <w:ind w:left="720" w:hanging="360"/>
      </w:pPr>
      <w:rPr>
        <w:rFonts w:hint="default"/>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15D65647"/>
    <w:multiLevelType w:val="hybridMultilevel"/>
    <w:tmpl w:val="3940C93C"/>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5" w15:restartNumberingAfterBreak="0">
    <w:nsid w:val="1BF66A3F"/>
    <w:multiLevelType w:val="hybridMultilevel"/>
    <w:tmpl w:val="72C6A6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E6E28B8"/>
    <w:multiLevelType w:val="hybridMultilevel"/>
    <w:tmpl w:val="BD04CEC6"/>
    <w:lvl w:ilvl="0" w:tplc="7D024092">
      <w:start w:val="1"/>
      <w:numFmt w:val="bullet"/>
      <w:lvlText w:val=""/>
      <w:lvlJc w:val="left"/>
      <w:pPr>
        <w:ind w:left="1353" w:hanging="360"/>
      </w:pPr>
      <w:rPr>
        <w:rFonts w:ascii="Symbol" w:hAnsi="Symbol" w:hint="default"/>
        <w:color w:val="000000" w:themeColor="text1"/>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7"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42728E9"/>
    <w:multiLevelType w:val="hybridMultilevel"/>
    <w:tmpl w:val="9F9A7C6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6D85985"/>
    <w:multiLevelType w:val="hybridMultilevel"/>
    <w:tmpl w:val="7848D7C4"/>
    <w:lvl w:ilvl="0" w:tplc="16DC371C">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6FB3277"/>
    <w:multiLevelType w:val="hybridMultilevel"/>
    <w:tmpl w:val="4EEE6C22"/>
    <w:lvl w:ilvl="0" w:tplc="EFD682A6">
      <w:start w:val="1"/>
      <w:numFmt w:val="decimal"/>
      <w:lvlText w:val="%1."/>
      <w:lvlJc w:val="left"/>
      <w:pPr>
        <w:ind w:left="360" w:hanging="360"/>
      </w:pPr>
      <w:rPr>
        <w:rFonts w:ascii="Times New Roman" w:hAnsi="Times New Roman" w:cs="Arial"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15:restartNumberingAfterBreak="0">
    <w:nsid w:val="28D52223"/>
    <w:multiLevelType w:val="hybridMultilevel"/>
    <w:tmpl w:val="6664A89C"/>
    <w:lvl w:ilvl="0" w:tplc="EBE2C804">
      <w:start w:val="1"/>
      <w:numFmt w:val="bullet"/>
      <w:lvlText w:val=""/>
      <w:lvlJc w:val="left"/>
      <w:pPr>
        <w:ind w:left="360" w:hanging="360"/>
      </w:pPr>
      <w:rPr>
        <w:rFonts w:ascii="Symbol" w:hAnsi="Symbol" w:hint="default"/>
        <w:sz w:val="18"/>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2B44E3F"/>
    <w:multiLevelType w:val="hybridMultilevel"/>
    <w:tmpl w:val="ED5458B6"/>
    <w:lvl w:ilvl="0" w:tplc="CD5A6E84">
      <w:start w:val="1"/>
      <w:numFmt w:val="decimal"/>
      <w:lvlText w:val="%1."/>
      <w:lvlJc w:val="left"/>
      <w:pPr>
        <w:ind w:left="360" w:hanging="360"/>
      </w:pPr>
      <w:rPr>
        <w:rFonts w:ascii="Times New Roman" w:hAnsi="Times New Roman" w:cs="Arial"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62C036D"/>
    <w:multiLevelType w:val="multilevel"/>
    <w:tmpl w:val="4628DFA8"/>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46" w15:restartNumberingAfterBreak="0">
    <w:nsid w:val="3C2B0C7B"/>
    <w:multiLevelType w:val="hybridMultilevel"/>
    <w:tmpl w:val="29DAF8E8"/>
    <w:lvl w:ilvl="0" w:tplc="A81CBCC0">
      <w:start w:val="1"/>
      <w:numFmt w:val="decimal"/>
      <w:lvlText w:val="%1."/>
      <w:lvlJc w:val="left"/>
      <w:pPr>
        <w:ind w:left="360" w:hanging="360"/>
      </w:pPr>
      <w:rPr>
        <w:rFonts w:ascii="Times New Roman" w:hAnsi="Times New Roman" w:cs="Arial"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FBB32F2"/>
    <w:multiLevelType w:val="hybridMultilevel"/>
    <w:tmpl w:val="E2DEDEA4"/>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44564873"/>
    <w:multiLevelType w:val="hybridMultilevel"/>
    <w:tmpl w:val="00C49936"/>
    <w:lvl w:ilvl="0" w:tplc="17FED424">
      <w:start w:val="1"/>
      <w:numFmt w:val="decimal"/>
      <w:lvlText w:val="%1."/>
      <w:lvlJc w:val="left"/>
      <w:pPr>
        <w:ind w:left="360" w:hanging="360"/>
      </w:pPr>
      <w:rPr>
        <w:rFonts w:ascii="Times New Roman" w:hAnsi="Times New Roman" w:cs="Arial" w:hint="default"/>
        <w:i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6805EB6"/>
    <w:multiLevelType w:val="hybridMultilevel"/>
    <w:tmpl w:val="80AE3798"/>
    <w:lvl w:ilvl="0" w:tplc="9FE494D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7AC43C6"/>
    <w:multiLevelType w:val="hybridMultilevel"/>
    <w:tmpl w:val="F944555C"/>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B1533AF"/>
    <w:multiLevelType w:val="hybridMultilevel"/>
    <w:tmpl w:val="84B6B284"/>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FAF39F4"/>
    <w:multiLevelType w:val="hybridMultilevel"/>
    <w:tmpl w:val="FC6EA2A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1EE581E"/>
    <w:multiLevelType w:val="hybridMultilevel"/>
    <w:tmpl w:val="8500B8B2"/>
    <w:name w:val="WW8Num1023"/>
    <w:lvl w:ilvl="0" w:tplc="00EC94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207D7C"/>
    <w:multiLevelType w:val="hybridMultilevel"/>
    <w:tmpl w:val="94806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5D7F1FA5"/>
    <w:multiLevelType w:val="hybridMultilevel"/>
    <w:tmpl w:val="8D962E0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FAF137B"/>
    <w:multiLevelType w:val="hybridMultilevel"/>
    <w:tmpl w:val="F4AC00D6"/>
    <w:lvl w:ilvl="0" w:tplc="04150017">
      <w:start w:val="1"/>
      <w:numFmt w:val="lowerLetter"/>
      <w:lvlText w:val="%1)"/>
      <w:lvlJc w:val="left"/>
      <w:pPr>
        <w:ind w:left="773" w:hanging="360"/>
      </w:pPr>
      <w:rPr>
        <w:rFonts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60" w15:restartNumberingAfterBreak="0">
    <w:nsid w:val="65456360"/>
    <w:multiLevelType w:val="hybridMultilevel"/>
    <w:tmpl w:val="61FEA300"/>
    <w:lvl w:ilvl="0" w:tplc="61D6D07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AA222D5"/>
    <w:multiLevelType w:val="multilevel"/>
    <w:tmpl w:val="3A30AEE8"/>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B8051AC"/>
    <w:multiLevelType w:val="hybridMultilevel"/>
    <w:tmpl w:val="0812EF94"/>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921148"/>
    <w:multiLevelType w:val="hybridMultilevel"/>
    <w:tmpl w:val="391C4FAC"/>
    <w:lvl w:ilvl="0" w:tplc="21645B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724F1A14"/>
    <w:multiLevelType w:val="hybridMultilevel"/>
    <w:tmpl w:val="41BC3F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49F5760"/>
    <w:multiLevelType w:val="multilevel"/>
    <w:tmpl w:val="5B5E85D0"/>
    <w:lvl w:ilvl="0">
      <w:start w:val="6"/>
      <w:numFmt w:val="decimal"/>
      <w:lvlText w:val="%1."/>
      <w:lvlJc w:val="left"/>
      <w:pPr>
        <w:ind w:left="720" w:hanging="360"/>
      </w:pPr>
      <w:rPr>
        <w:rFonts w:hint="default"/>
        <w:b/>
        <w:color w:val="auto"/>
      </w:rPr>
    </w:lvl>
    <w:lvl w:ilvl="1">
      <w:start w:val="3"/>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765E48D1"/>
    <w:multiLevelType w:val="hybridMultilevel"/>
    <w:tmpl w:val="942E2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022918"/>
    <w:multiLevelType w:val="hybridMultilevel"/>
    <w:tmpl w:val="AC560310"/>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1" w15:restartNumberingAfterBreak="0">
    <w:nsid w:val="7F03601F"/>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1"/>
  </w:num>
  <w:num w:numId="2">
    <w:abstractNumId w:val="56"/>
  </w:num>
  <w:num w:numId="3">
    <w:abstractNumId w:val="48"/>
  </w:num>
  <w:num w:numId="4">
    <w:abstractNumId w:val="30"/>
  </w:num>
  <w:num w:numId="5">
    <w:abstractNumId w:val="37"/>
  </w:num>
  <w:num w:numId="6">
    <w:abstractNumId w:val="44"/>
  </w:num>
  <w:num w:numId="7">
    <w:abstractNumId w:val="70"/>
  </w:num>
  <w:num w:numId="8">
    <w:abstractNumId w:val="27"/>
  </w:num>
  <w:num w:numId="9">
    <w:abstractNumId w:val="32"/>
  </w:num>
  <w:num w:numId="10">
    <w:abstractNumId w:val="65"/>
  </w:num>
  <w:num w:numId="11">
    <w:abstractNumId w:val="42"/>
  </w:num>
  <w:num w:numId="12">
    <w:abstractNumId w:val="57"/>
  </w:num>
  <w:num w:numId="13">
    <w:abstractNumId w:val="61"/>
  </w:num>
  <w:num w:numId="14">
    <w:abstractNumId w:val="33"/>
  </w:num>
  <w:num w:numId="15">
    <w:abstractNumId w:val="66"/>
  </w:num>
  <w:num w:numId="16">
    <w:abstractNumId w:val="28"/>
  </w:num>
  <w:num w:numId="17">
    <w:abstractNumId w:val="34"/>
  </w:num>
  <w:num w:numId="18">
    <w:abstractNumId w:val="36"/>
  </w:num>
  <w:num w:numId="19">
    <w:abstractNumId w:val="41"/>
  </w:num>
  <w:num w:numId="20">
    <w:abstractNumId w:val="45"/>
  </w:num>
  <w:num w:numId="21">
    <w:abstractNumId w:val="50"/>
  </w:num>
  <w:num w:numId="22">
    <w:abstractNumId w:val="63"/>
  </w:num>
  <w:num w:numId="23">
    <w:abstractNumId w:val="55"/>
  </w:num>
  <w:num w:numId="24">
    <w:abstractNumId w:val="59"/>
  </w:num>
  <w:num w:numId="25">
    <w:abstractNumId w:val="39"/>
  </w:num>
  <w:num w:numId="26">
    <w:abstractNumId w:val="53"/>
  </w:num>
  <w:num w:numId="27">
    <w:abstractNumId w:val="58"/>
  </w:num>
  <w:num w:numId="28">
    <w:abstractNumId w:val="67"/>
  </w:num>
  <w:num w:numId="29">
    <w:abstractNumId w:val="64"/>
  </w:num>
  <w:num w:numId="30">
    <w:abstractNumId w:val="29"/>
  </w:num>
  <w:num w:numId="31">
    <w:abstractNumId w:val="43"/>
  </w:num>
  <w:num w:numId="32">
    <w:abstractNumId w:val="40"/>
  </w:num>
  <w:num w:numId="33">
    <w:abstractNumId w:val="47"/>
  </w:num>
  <w:num w:numId="34">
    <w:abstractNumId w:val="38"/>
  </w:num>
  <w:num w:numId="35">
    <w:abstractNumId w:val="52"/>
  </w:num>
  <w:num w:numId="36">
    <w:abstractNumId w:val="60"/>
  </w:num>
  <w:num w:numId="37">
    <w:abstractNumId w:val="49"/>
  </w:num>
  <w:num w:numId="38">
    <w:abstractNumId w:val="46"/>
  </w:num>
  <w:num w:numId="39">
    <w:abstractNumId w:val="69"/>
  </w:num>
  <w:num w:numId="40">
    <w:abstractNumId w:val="51"/>
  </w:num>
  <w:num w:numId="41">
    <w:abstractNumId w:val="35"/>
  </w:num>
  <w:num w:numId="42">
    <w:abstractNumId w:val="31"/>
  </w:num>
  <w:num w:numId="43">
    <w:abstractNumId w:val="6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929"/>
    <w:rsid w:val="0000218A"/>
    <w:rsid w:val="0000438D"/>
    <w:rsid w:val="000049CF"/>
    <w:rsid w:val="000055B4"/>
    <w:rsid w:val="00005876"/>
    <w:rsid w:val="0000652B"/>
    <w:rsid w:val="00007695"/>
    <w:rsid w:val="00007864"/>
    <w:rsid w:val="00011469"/>
    <w:rsid w:val="00013D15"/>
    <w:rsid w:val="00016C5A"/>
    <w:rsid w:val="00017B71"/>
    <w:rsid w:val="0002067B"/>
    <w:rsid w:val="00020E41"/>
    <w:rsid w:val="00021FC3"/>
    <w:rsid w:val="00022C1B"/>
    <w:rsid w:val="000239CA"/>
    <w:rsid w:val="000257CA"/>
    <w:rsid w:val="00027577"/>
    <w:rsid w:val="00030927"/>
    <w:rsid w:val="00031782"/>
    <w:rsid w:val="0003192A"/>
    <w:rsid w:val="00031DC0"/>
    <w:rsid w:val="00036997"/>
    <w:rsid w:val="0004293E"/>
    <w:rsid w:val="00042C8E"/>
    <w:rsid w:val="00042D15"/>
    <w:rsid w:val="0004442D"/>
    <w:rsid w:val="000451E8"/>
    <w:rsid w:val="0004545D"/>
    <w:rsid w:val="0004571B"/>
    <w:rsid w:val="00047A39"/>
    <w:rsid w:val="0005276C"/>
    <w:rsid w:val="0005635B"/>
    <w:rsid w:val="00061CD7"/>
    <w:rsid w:val="0006295A"/>
    <w:rsid w:val="00062A31"/>
    <w:rsid w:val="000668EB"/>
    <w:rsid w:val="00066A88"/>
    <w:rsid w:val="0007061D"/>
    <w:rsid w:val="00072562"/>
    <w:rsid w:val="00073C8F"/>
    <w:rsid w:val="000740C6"/>
    <w:rsid w:val="00074C73"/>
    <w:rsid w:val="00083C63"/>
    <w:rsid w:val="00087CD5"/>
    <w:rsid w:val="00092BCA"/>
    <w:rsid w:val="00092F81"/>
    <w:rsid w:val="00094B5B"/>
    <w:rsid w:val="00094DF5"/>
    <w:rsid w:val="00094EAF"/>
    <w:rsid w:val="000A28C5"/>
    <w:rsid w:val="000A4E7C"/>
    <w:rsid w:val="000A6CD6"/>
    <w:rsid w:val="000A6F90"/>
    <w:rsid w:val="000B07E4"/>
    <w:rsid w:val="000B09BE"/>
    <w:rsid w:val="000B16DA"/>
    <w:rsid w:val="000B5143"/>
    <w:rsid w:val="000B623D"/>
    <w:rsid w:val="000B6264"/>
    <w:rsid w:val="000C2DCE"/>
    <w:rsid w:val="000C2EED"/>
    <w:rsid w:val="000C35F6"/>
    <w:rsid w:val="000C4ADB"/>
    <w:rsid w:val="000C4E83"/>
    <w:rsid w:val="000C508E"/>
    <w:rsid w:val="000C5B24"/>
    <w:rsid w:val="000D0F2F"/>
    <w:rsid w:val="000D3300"/>
    <w:rsid w:val="000D76DA"/>
    <w:rsid w:val="000E32D3"/>
    <w:rsid w:val="000E512E"/>
    <w:rsid w:val="000E5559"/>
    <w:rsid w:val="000E6311"/>
    <w:rsid w:val="000F08B1"/>
    <w:rsid w:val="000F56EA"/>
    <w:rsid w:val="000F577D"/>
    <w:rsid w:val="000F5DBF"/>
    <w:rsid w:val="000F6F0B"/>
    <w:rsid w:val="00102A7D"/>
    <w:rsid w:val="00111DD3"/>
    <w:rsid w:val="00115725"/>
    <w:rsid w:val="00115DC7"/>
    <w:rsid w:val="001160A6"/>
    <w:rsid w:val="00122230"/>
    <w:rsid w:val="001253A0"/>
    <w:rsid w:val="00125451"/>
    <w:rsid w:val="001269FA"/>
    <w:rsid w:val="00126D43"/>
    <w:rsid w:val="001304C0"/>
    <w:rsid w:val="00130EC7"/>
    <w:rsid w:val="001331AA"/>
    <w:rsid w:val="00145205"/>
    <w:rsid w:val="001519C4"/>
    <w:rsid w:val="0015230D"/>
    <w:rsid w:val="0015276E"/>
    <w:rsid w:val="00154892"/>
    <w:rsid w:val="00155D1A"/>
    <w:rsid w:val="00157982"/>
    <w:rsid w:val="0016004F"/>
    <w:rsid w:val="0016359F"/>
    <w:rsid w:val="00165ED4"/>
    <w:rsid w:val="00166FFF"/>
    <w:rsid w:val="00170301"/>
    <w:rsid w:val="00171ABE"/>
    <w:rsid w:val="001725C5"/>
    <w:rsid w:val="00173265"/>
    <w:rsid w:val="00175A0A"/>
    <w:rsid w:val="0017789E"/>
    <w:rsid w:val="00181369"/>
    <w:rsid w:val="001837D7"/>
    <w:rsid w:val="00184649"/>
    <w:rsid w:val="00184760"/>
    <w:rsid w:val="001865FB"/>
    <w:rsid w:val="00186FB6"/>
    <w:rsid w:val="001939B1"/>
    <w:rsid w:val="001945CA"/>
    <w:rsid w:val="0019580F"/>
    <w:rsid w:val="00195D80"/>
    <w:rsid w:val="00195E01"/>
    <w:rsid w:val="001A2593"/>
    <w:rsid w:val="001A5ACE"/>
    <w:rsid w:val="001B0AED"/>
    <w:rsid w:val="001B34B5"/>
    <w:rsid w:val="001B5DFF"/>
    <w:rsid w:val="001C0B34"/>
    <w:rsid w:val="001C4B19"/>
    <w:rsid w:val="001C4C1E"/>
    <w:rsid w:val="001C4D6E"/>
    <w:rsid w:val="001D353E"/>
    <w:rsid w:val="001D3F09"/>
    <w:rsid w:val="001D40E3"/>
    <w:rsid w:val="001D5723"/>
    <w:rsid w:val="001D5D44"/>
    <w:rsid w:val="001D6ADD"/>
    <w:rsid w:val="001D7597"/>
    <w:rsid w:val="001D782A"/>
    <w:rsid w:val="001D7831"/>
    <w:rsid w:val="001E004C"/>
    <w:rsid w:val="001E2DCA"/>
    <w:rsid w:val="001E6E45"/>
    <w:rsid w:val="001E7E31"/>
    <w:rsid w:val="001F192A"/>
    <w:rsid w:val="001F2F05"/>
    <w:rsid w:val="001F42AE"/>
    <w:rsid w:val="001F5A14"/>
    <w:rsid w:val="0020289F"/>
    <w:rsid w:val="00202D43"/>
    <w:rsid w:val="002033C6"/>
    <w:rsid w:val="00203656"/>
    <w:rsid w:val="002040C8"/>
    <w:rsid w:val="002047D7"/>
    <w:rsid w:val="002067CF"/>
    <w:rsid w:val="00210298"/>
    <w:rsid w:val="00212111"/>
    <w:rsid w:val="00214B02"/>
    <w:rsid w:val="00215E3C"/>
    <w:rsid w:val="00220A05"/>
    <w:rsid w:val="00221D09"/>
    <w:rsid w:val="00222495"/>
    <w:rsid w:val="0022328C"/>
    <w:rsid w:val="0023176B"/>
    <w:rsid w:val="00233FA7"/>
    <w:rsid w:val="00236223"/>
    <w:rsid w:val="0024260C"/>
    <w:rsid w:val="002439E0"/>
    <w:rsid w:val="00251CD4"/>
    <w:rsid w:val="00251ECE"/>
    <w:rsid w:val="002520FB"/>
    <w:rsid w:val="00255A31"/>
    <w:rsid w:val="00256B83"/>
    <w:rsid w:val="00257177"/>
    <w:rsid w:val="0026080D"/>
    <w:rsid w:val="0026306A"/>
    <w:rsid w:val="00264BC0"/>
    <w:rsid w:val="002711E5"/>
    <w:rsid w:val="00271A65"/>
    <w:rsid w:val="002742BD"/>
    <w:rsid w:val="002751E3"/>
    <w:rsid w:val="00276B2C"/>
    <w:rsid w:val="002805D5"/>
    <w:rsid w:val="0028128B"/>
    <w:rsid w:val="002812A2"/>
    <w:rsid w:val="00282056"/>
    <w:rsid w:val="00282F66"/>
    <w:rsid w:val="00283B89"/>
    <w:rsid w:val="00284C37"/>
    <w:rsid w:val="00286294"/>
    <w:rsid w:val="002867C1"/>
    <w:rsid w:val="002868DB"/>
    <w:rsid w:val="00287322"/>
    <w:rsid w:val="00290C70"/>
    <w:rsid w:val="00293D9F"/>
    <w:rsid w:val="00296226"/>
    <w:rsid w:val="00296D67"/>
    <w:rsid w:val="002A06CA"/>
    <w:rsid w:val="002A0804"/>
    <w:rsid w:val="002A0ADF"/>
    <w:rsid w:val="002A0BDC"/>
    <w:rsid w:val="002A39ED"/>
    <w:rsid w:val="002B064A"/>
    <w:rsid w:val="002B17BB"/>
    <w:rsid w:val="002B1B5C"/>
    <w:rsid w:val="002B1EEF"/>
    <w:rsid w:val="002B2304"/>
    <w:rsid w:val="002B2F56"/>
    <w:rsid w:val="002B4D6A"/>
    <w:rsid w:val="002B5C75"/>
    <w:rsid w:val="002B6AED"/>
    <w:rsid w:val="002B7047"/>
    <w:rsid w:val="002C1770"/>
    <w:rsid w:val="002C28DE"/>
    <w:rsid w:val="002C3D90"/>
    <w:rsid w:val="002C4CC0"/>
    <w:rsid w:val="002C6E06"/>
    <w:rsid w:val="002C786B"/>
    <w:rsid w:val="002D2BAD"/>
    <w:rsid w:val="002D3545"/>
    <w:rsid w:val="002D5C8A"/>
    <w:rsid w:val="002D6F37"/>
    <w:rsid w:val="002D76E8"/>
    <w:rsid w:val="002E0A06"/>
    <w:rsid w:val="002E0EAC"/>
    <w:rsid w:val="002E1966"/>
    <w:rsid w:val="002E1F87"/>
    <w:rsid w:val="002E23C9"/>
    <w:rsid w:val="002F2892"/>
    <w:rsid w:val="002F2CD2"/>
    <w:rsid w:val="002F39E8"/>
    <w:rsid w:val="002F4A13"/>
    <w:rsid w:val="002F4EB3"/>
    <w:rsid w:val="002F7F8E"/>
    <w:rsid w:val="003005F2"/>
    <w:rsid w:val="00302482"/>
    <w:rsid w:val="00305B07"/>
    <w:rsid w:val="00305BA4"/>
    <w:rsid w:val="0030633C"/>
    <w:rsid w:val="00306AE3"/>
    <w:rsid w:val="00306CFD"/>
    <w:rsid w:val="003110CB"/>
    <w:rsid w:val="003135B3"/>
    <w:rsid w:val="003165A8"/>
    <w:rsid w:val="003173D6"/>
    <w:rsid w:val="00317F9C"/>
    <w:rsid w:val="00320CBC"/>
    <w:rsid w:val="00321BB6"/>
    <w:rsid w:val="00321E7C"/>
    <w:rsid w:val="003220C5"/>
    <w:rsid w:val="00322178"/>
    <w:rsid w:val="0032280F"/>
    <w:rsid w:val="00323A9E"/>
    <w:rsid w:val="00323B8B"/>
    <w:rsid w:val="00323D90"/>
    <w:rsid w:val="0032520E"/>
    <w:rsid w:val="00327AD6"/>
    <w:rsid w:val="00331E77"/>
    <w:rsid w:val="00332219"/>
    <w:rsid w:val="003345BB"/>
    <w:rsid w:val="00336A72"/>
    <w:rsid w:val="00337BF1"/>
    <w:rsid w:val="00341972"/>
    <w:rsid w:val="003419E7"/>
    <w:rsid w:val="003423D2"/>
    <w:rsid w:val="00343956"/>
    <w:rsid w:val="00344263"/>
    <w:rsid w:val="00344485"/>
    <w:rsid w:val="00350EDA"/>
    <w:rsid w:val="00351392"/>
    <w:rsid w:val="00353812"/>
    <w:rsid w:val="003558E7"/>
    <w:rsid w:val="00356CE1"/>
    <w:rsid w:val="003602D6"/>
    <w:rsid w:val="0036151B"/>
    <w:rsid w:val="00362CA9"/>
    <w:rsid w:val="003632C2"/>
    <w:rsid w:val="00366EBE"/>
    <w:rsid w:val="00370F66"/>
    <w:rsid w:val="0037303A"/>
    <w:rsid w:val="00374DE2"/>
    <w:rsid w:val="00375D2A"/>
    <w:rsid w:val="00376AB2"/>
    <w:rsid w:val="00376AD4"/>
    <w:rsid w:val="00376FC8"/>
    <w:rsid w:val="0038082E"/>
    <w:rsid w:val="00380FC8"/>
    <w:rsid w:val="00381DE3"/>
    <w:rsid w:val="003823C5"/>
    <w:rsid w:val="003855AB"/>
    <w:rsid w:val="00385ECB"/>
    <w:rsid w:val="003874E7"/>
    <w:rsid w:val="003879CF"/>
    <w:rsid w:val="003905F2"/>
    <w:rsid w:val="0039115C"/>
    <w:rsid w:val="00392461"/>
    <w:rsid w:val="003927DD"/>
    <w:rsid w:val="00393445"/>
    <w:rsid w:val="003939F4"/>
    <w:rsid w:val="003964CC"/>
    <w:rsid w:val="00397AA8"/>
    <w:rsid w:val="003A056A"/>
    <w:rsid w:val="003A1775"/>
    <w:rsid w:val="003A5107"/>
    <w:rsid w:val="003A5843"/>
    <w:rsid w:val="003A71F4"/>
    <w:rsid w:val="003A789D"/>
    <w:rsid w:val="003B2871"/>
    <w:rsid w:val="003B3ABB"/>
    <w:rsid w:val="003B47F1"/>
    <w:rsid w:val="003B56DB"/>
    <w:rsid w:val="003B6CB1"/>
    <w:rsid w:val="003B6CFB"/>
    <w:rsid w:val="003B6EA8"/>
    <w:rsid w:val="003C1758"/>
    <w:rsid w:val="003C4B05"/>
    <w:rsid w:val="003D1FB8"/>
    <w:rsid w:val="003D3D55"/>
    <w:rsid w:val="003D688C"/>
    <w:rsid w:val="003D6C58"/>
    <w:rsid w:val="003E0F55"/>
    <w:rsid w:val="003E66DF"/>
    <w:rsid w:val="003E7FB9"/>
    <w:rsid w:val="003F0CE0"/>
    <w:rsid w:val="003F622B"/>
    <w:rsid w:val="003F70F0"/>
    <w:rsid w:val="003F77FF"/>
    <w:rsid w:val="0040113A"/>
    <w:rsid w:val="00401502"/>
    <w:rsid w:val="0040186C"/>
    <w:rsid w:val="00402150"/>
    <w:rsid w:val="0040225B"/>
    <w:rsid w:val="00407E57"/>
    <w:rsid w:val="00410B8D"/>
    <w:rsid w:val="004203A0"/>
    <w:rsid w:val="004223EE"/>
    <w:rsid w:val="00423248"/>
    <w:rsid w:val="004233DF"/>
    <w:rsid w:val="00423579"/>
    <w:rsid w:val="00423792"/>
    <w:rsid w:val="004241A0"/>
    <w:rsid w:val="00426657"/>
    <w:rsid w:val="0042773F"/>
    <w:rsid w:val="0043340A"/>
    <w:rsid w:val="004341C1"/>
    <w:rsid w:val="00435328"/>
    <w:rsid w:val="00435843"/>
    <w:rsid w:val="00436BDD"/>
    <w:rsid w:val="00437D69"/>
    <w:rsid w:val="00437F17"/>
    <w:rsid w:val="00441383"/>
    <w:rsid w:val="00442DF8"/>
    <w:rsid w:val="00442F9D"/>
    <w:rsid w:val="00445951"/>
    <w:rsid w:val="004506B9"/>
    <w:rsid w:val="004522EE"/>
    <w:rsid w:val="00452391"/>
    <w:rsid w:val="00452682"/>
    <w:rsid w:val="00452A74"/>
    <w:rsid w:val="00452B1E"/>
    <w:rsid w:val="004559CD"/>
    <w:rsid w:val="00455B36"/>
    <w:rsid w:val="00456622"/>
    <w:rsid w:val="004627B7"/>
    <w:rsid w:val="00463387"/>
    <w:rsid w:val="004637C3"/>
    <w:rsid w:val="004641D7"/>
    <w:rsid w:val="0046668C"/>
    <w:rsid w:val="00466A08"/>
    <w:rsid w:val="0047171E"/>
    <w:rsid w:val="00472DE8"/>
    <w:rsid w:val="00472ED4"/>
    <w:rsid w:val="004743D3"/>
    <w:rsid w:val="004748BE"/>
    <w:rsid w:val="00474E69"/>
    <w:rsid w:val="00475BA0"/>
    <w:rsid w:val="00475CF9"/>
    <w:rsid w:val="004820E9"/>
    <w:rsid w:val="004847F2"/>
    <w:rsid w:val="004848C1"/>
    <w:rsid w:val="00484ECF"/>
    <w:rsid w:val="00485CCE"/>
    <w:rsid w:val="0048613E"/>
    <w:rsid w:val="00486F7B"/>
    <w:rsid w:val="00487E6E"/>
    <w:rsid w:val="004901B3"/>
    <w:rsid w:val="004908C0"/>
    <w:rsid w:val="00492EAF"/>
    <w:rsid w:val="0049432F"/>
    <w:rsid w:val="004950A9"/>
    <w:rsid w:val="004954EE"/>
    <w:rsid w:val="00495B21"/>
    <w:rsid w:val="0049665A"/>
    <w:rsid w:val="00496982"/>
    <w:rsid w:val="00497590"/>
    <w:rsid w:val="004A187D"/>
    <w:rsid w:val="004A3411"/>
    <w:rsid w:val="004A3971"/>
    <w:rsid w:val="004A44CF"/>
    <w:rsid w:val="004A4B44"/>
    <w:rsid w:val="004A61B7"/>
    <w:rsid w:val="004A6DE4"/>
    <w:rsid w:val="004B3A8B"/>
    <w:rsid w:val="004B3BCC"/>
    <w:rsid w:val="004B4DA9"/>
    <w:rsid w:val="004B6187"/>
    <w:rsid w:val="004B6EE4"/>
    <w:rsid w:val="004B78A6"/>
    <w:rsid w:val="004C0C71"/>
    <w:rsid w:val="004C2E45"/>
    <w:rsid w:val="004C2ED4"/>
    <w:rsid w:val="004C7CF1"/>
    <w:rsid w:val="004D25D5"/>
    <w:rsid w:val="004D4E7B"/>
    <w:rsid w:val="004D53AF"/>
    <w:rsid w:val="004D5FE5"/>
    <w:rsid w:val="004E014B"/>
    <w:rsid w:val="004E1B35"/>
    <w:rsid w:val="004E1C85"/>
    <w:rsid w:val="004E24E9"/>
    <w:rsid w:val="004E2527"/>
    <w:rsid w:val="004E7726"/>
    <w:rsid w:val="004F236F"/>
    <w:rsid w:val="004F2F9B"/>
    <w:rsid w:val="004F39A3"/>
    <w:rsid w:val="004F3DD3"/>
    <w:rsid w:val="004F69C5"/>
    <w:rsid w:val="004F6EE2"/>
    <w:rsid w:val="004F70E2"/>
    <w:rsid w:val="00501951"/>
    <w:rsid w:val="00503F5A"/>
    <w:rsid w:val="005079BD"/>
    <w:rsid w:val="005102CC"/>
    <w:rsid w:val="00512AF5"/>
    <w:rsid w:val="00513F33"/>
    <w:rsid w:val="00516A26"/>
    <w:rsid w:val="00517858"/>
    <w:rsid w:val="0052189D"/>
    <w:rsid w:val="00523F2C"/>
    <w:rsid w:val="00524782"/>
    <w:rsid w:val="0052619D"/>
    <w:rsid w:val="00534DFC"/>
    <w:rsid w:val="00537096"/>
    <w:rsid w:val="00537292"/>
    <w:rsid w:val="00537D7A"/>
    <w:rsid w:val="005418EF"/>
    <w:rsid w:val="00542D2F"/>
    <w:rsid w:val="005430B2"/>
    <w:rsid w:val="005447F6"/>
    <w:rsid w:val="00544EAB"/>
    <w:rsid w:val="005457FF"/>
    <w:rsid w:val="00545B22"/>
    <w:rsid w:val="00551409"/>
    <w:rsid w:val="0055156B"/>
    <w:rsid w:val="00553949"/>
    <w:rsid w:val="005552EA"/>
    <w:rsid w:val="00556C92"/>
    <w:rsid w:val="005603AA"/>
    <w:rsid w:val="0056085E"/>
    <w:rsid w:val="00561845"/>
    <w:rsid w:val="005650DD"/>
    <w:rsid w:val="00567CE6"/>
    <w:rsid w:val="0057113A"/>
    <w:rsid w:val="00577BE1"/>
    <w:rsid w:val="00583229"/>
    <w:rsid w:val="00583843"/>
    <w:rsid w:val="00584CB2"/>
    <w:rsid w:val="00586133"/>
    <w:rsid w:val="005868C9"/>
    <w:rsid w:val="0058779D"/>
    <w:rsid w:val="00587F60"/>
    <w:rsid w:val="0059036F"/>
    <w:rsid w:val="005937D5"/>
    <w:rsid w:val="005942F0"/>
    <w:rsid w:val="00595208"/>
    <w:rsid w:val="005A0645"/>
    <w:rsid w:val="005A0E11"/>
    <w:rsid w:val="005A297B"/>
    <w:rsid w:val="005A3E7E"/>
    <w:rsid w:val="005A4135"/>
    <w:rsid w:val="005A4E02"/>
    <w:rsid w:val="005A7A31"/>
    <w:rsid w:val="005B1FBA"/>
    <w:rsid w:val="005B31A3"/>
    <w:rsid w:val="005B4E25"/>
    <w:rsid w:val="005B688C"/>
    <w:rsid w:val="005B7976"/>
    <w:rsid w:val="005B7DB6"/>
    <w:rsid w:val="005C0DF2"/>
    <w:rsid w:val="005C10DB"/>
    <w:rsid w:val="005C1E55"/>
    <w:rsid w:val="005C3C49"/>
    <w:rsid w:val="005C4955"/>
    <w:rsid w:val="005C732E"/>
    <w:rsid w:val="005D1869"/>
    <w:rsid w:val="005D28D2"/>
    <w:rsid w:val="005D31D1"/>
    <w:rsid w:val="005D3381"/>
    <w:rsid w:val="005D3BC7"/>
    <w:rsid w:val="005D3DA6"/>
    <w:rsid w:val="005D40D7"/>
    <w:rsid w:val="005D6905"/>
    <w:rsid w:val="005D7864"/>
    <w:rsid w:val="005D7FF1"/>
    <w:rsid w:val="005E0643"/>
    <w:rsid w:val="005E1E88"/>
    <w:rsid w:val="005E2F0F"/>
    <w:rsid w:val="005E6E7E"/>
    <w:rsid w:val="005E7A01"/>
    <w:rsid w:val="005F2132"/>
    <w:rsid w:val="005F2515"/>
    <w:rsid w:val="005F279B"/>
    <w:rsid w:val="005F3D5C"/>
    <w:rsid w:val="005F47DF"/>
    <w:rsid w:val="005F70F7"/>
    <w:rsid w:val="006008F8"/>
    <w:rsid w:val="00600AFF"/>
    <w:rsid w:val="006036A5"/>
    <w:rsid w:val="0060493E"/>
    <w:rsid w:val="006058EA"/>
    <w:rsid w:val="00614F67"/>
    <w:rsid w:val="00615B45"/>
    <w:rsid w:val="00615B74"/>
    <w:rsid w:val="00617EFA"/>
    <w:rsid w:val="006203C3"/>
    <w:rsid w:val="006220DF"/>
    <w:rsid w:val="00622F59"/>
    <w:rsid w:val="00623157"/>
    <w:rsid w:val="006307DB"/>
    <w:rsid w:val="00631EEF"/>
    <w:rsid w:val="0063326E"/>
    <w:rsid w:val="006334AC"/>
    <w:rsid w:val="00637034"/>
    <w:rsid w:val="006401E7"/>
    <w:rsid w:val="006423C0"/>
    <w:rsid w:val="00643DFF"/>
    <w:rsid w:val="00644B2C"/>
    <w:rsid w:val="00644C06"/>
    <w:rsid w:val="00645EC0"/>
    <w:rsid w:val="00646A99"/>
    <w:rsid w:val="00647AE2"/>
    <w:rsid w:val="006517A9"/>
    <w:rsid w:val="0065539B"/>
    <w:rsid w:val="006557B8"/>
    <w:rsid w:val="00655C50"/>
    <w:rsid w:val="00656A6C"/>
    <w:rsid w:val="00657BE2"/>
    <w:rsid w:val="00660B85"/>
    <w:rsid w:val="00661A7D"/>
    <w:rsid w:val="006627DA"/>
    <w:rsid w:val="0066646B"/>
    <w:rsid w:val="006670B0"/>
    <w:rsid w:val="00670B17"/>
    <w:rsid w:val="00673C25"/>
    <w:rsid w:val="0067409F"/>
    <w:rsid w:val="006754D0"/>
    <w:rsid w:val="00680B75"/>
    <w:rsid w:val="00684364"/>
    <w:rsid w:val="00685CBC"/>
    <w:rsid w:val="00686552"/>
    <w:rsid w:val="00686FBE"/>
    <w:rsid w:val="0068735E"/>
    <w:rsid w:val="006901E4"/>
    <w:rsid w:val="00692E58"/>
    <w:rsid w:val="006935CA"/>
    <w:rsid w:val="00695DF9"/>
    <w:rsid w:val="006A0ED5"/>
    <w:rsid w:val="006A2841"/>
    <w:rsid w:val="006A2EAE"/>
    <w:rsid w:val="006A38AA"/>
    <w:rsid w:val="006A4735"/>
    <w:rsid w:val="006A6271"/>
    <w:rsid w:val="006A7F07"/>
    <w:rsid w:val="006A7FEA"/>
    <w:rsid w:val="006B046B"/>
    <w:rsid w:val="006B054C"/>
    <w:rsid w:val="006B0605"/>
    <w:rsid w:val="006B315B"/>
    <w:rsid w:val="006B3548"/>
    <w:rsid w:val="006B3C61"/>
    <w:rsid w:val="006B7218"/>
    <w:rsid w:val="006B72F3"/>
    <w:rsid w:val="006C5209"/>
    <w:rsid w:val="006C5BBF"/>
    <w:rsid w:val="006C6822"/>
    <w:rsid w:val="006C7EFA"/>
    <w:rsid w:val="006D0CD8"/>
    <w:rsid w:val="006D33DD"/>
    <w:rsid w:val="006D5420"/>
    <w:rsid w:val="006E156F"/>
    <w:rsid w:val="006E3392"/>
    <w:rsid w:val="006E4617"/>
    <w:rsid w:val="006F05E1"/>
    <w:rsid w:val="006F18A4"/>
    <w:rsid w:val="006F586C"/>
    <w:rsid w:val="006F5D79"/>
    <w:rsid w:val="006F66E9"/>
    <w:rsid w:val="006F67CE"/>
    <w:rsid w:val="00701130"/>
    <w:rsid w:val="00701D6A"/>
    <w:rsid w:val="00703AF8"/>
    <w:rsid w:val="00703F9B"/>
    <w:rsid w:val="0070429C"/>
    <w:rsid w:val="0071099F"/>
    <w:rsid w:val="007109E9"/>
    <w:rsid w:val="007128EE"/>
    <w:rsid w:val="00712DF6"/>
    <w:rsid w:val="00713344"/>
    <w:rsid w:val="00714737"/>
    <w:rsid w:val="007156B1"/>
    <w:rsid w:val="00716805"/>
    <w:rsid w:val="00717224"/>
    <w:rsid w:val="007176FE"/>
    <w:rsid w:val="00717D20"/>
    <w:rsid w:val="00717E79"/>
    <w:rsid w:val="0072098F"/>
    <w:rsid w:val="00722E55"/>
    <w:rsid w:val="00724750"/>
    <w:rsid w:val="007255A1"/>
    <w:rsid w:val="00725950"/>
    <w:rsid w:val="0072691B"/>
    <w:rsid w:val="00731922"/>
    <w:rsid w:val="00733BEB"/>
    <w:rsid w:val="00734632"/>
    <w:rsid w:val="00735F60"/>
    <w:rsid w:val="00736363"/>
    <w:rsid w:val="007365CC"/>
    <w:rsid w:val="007413F5"/>
    <w:rsid w:val="00746544"/>
    <w:rsid w:val="007474E8"/>
    <w:rsid w:val="00747A98"/>
    <w:rsid w:val="00750580"/>
    <w:rsid w:val="00750B06"/>
    <w:rsid w:val="00750BF1"/>
    <w:rsid w:val="00751269"/>
    <w:rsid w:val="007521C7"/>
    <w:rsid w:val="00753C61"/>
    <w:rsid w:val="007551ED"/>
    <w:rsid w:val="00760634"/>
    <w:rsid w:val="00762DF1"/>
    <w:rsid w:val="00764D36"/>
    <w:rsid w:val="00766466"/>
    <w:rsid w:val="00772439"/>
    <w:rsid w:val="00773045"/>
    <w:rsid w:val="007733BF"/>
    <w:rsid w:val="007763F3"/>
    <w:rsid w:val="007804B5"/>
    <w:rsid w:val="007815F2"/>
    <w:rsid w:val="0078180E"/>
    <w:rsid w:val="0078370A"/>
    <w:rsid w:val="00784A5F"/>
    <w:rsid w:val="0078635D"/>
    <w:rsid w:val="0078638C"/>
    <w:rsid w:val="007907EF"/>
    <w:rsid w:val="007913C4"/>
    <w:rsid w:val="00791D82"/>
    <w:rsid w:val="00792C60"/>
    <w:rsid w:val="007942EF"/>
    <w:rsid w:val="0079639F"/>
    <w:rsid w:val="007967EE"/>
    <w:rsid w:val="00797E56"/>
    <w:rsid w:val="007A4420"/>
    <w:rsid w:val="007A6C05"/>
    <w:rsid w:val="007A6E7E"/>
    <w:rsid w:val="007B258A"/>
    <w:rsid w:val="007B3A02"/>
    <w:rsid w:val="007B5DF5"/>
    <w:rsid w:val="007C2F35"/>
    <w:rsid w:val="007C42F9"/>
    <w:rsid w:val="007C495B"/>
    <w:rsid w:val="007C4CBA"/>
    <w:rsid w:val="007C55B9"/>
    <w:rsid w:val="007C5A3E"/>
    <w:rsid w:val="007D1593"/>
    <w:rsid w:val="007D1F00"/>
    <w:rsid w:val="007D79EB"/>
    <w:rsid w:val="007D7D4C"/>
    <w:rsid w:val="007E0138"/>
    <w:rsid w:val="007E07E9"/>
    <w:rsid w:val="007E1181"/>
    <w:rsid w:val="007E2237"/>
    <w:rsid w:val="007E28FC"/>
    <w:rsid w:val="007E4358"/>
    <w:rsid w:val="007E6AFF"/>
    <w:rsid w:val="007E7EAB"/>
    <w:rsid w:val="007F07CD"/>
    <w:rsid w:val="007F0A33"/>
    <w:rsid w:val="007F1D3B"/>
    <w:rsid w:val="007F52F8"/>
    <w:rsid w:val="00800A40"/>
    <w:rsid w:val="008022F5"/>
    <w:rsid w:val="00802D33"/>
    <w:rsid w:val="008037D2"/>
    <w:rsid w:val="00803A38"/>
    <w:rsid w:val="00804141"/>
    <w:rsid w:val="0080566A"/>
    <w:rsid w:val="008061F6"/>
    <w:rsid w:val="00810080"/>
    <w:rsid w:val="008107F6"/>
    <w:rsid w:val="00810A80"/>
    <w:rsid w:val="00810E33"/>
    <w:rsid w:val="00811519"/>
    <w:rsid w:val="00815692"/>
    <w:rsid w:val="00815B40"/>
    <w:rsid w:val="00815C00"/>
    <w:rsid w:val="00815ED8"/>
    <w:rsid w:val="00823E70"/>
    <w:rsid w:val="00825795"/>
    <w:rsid w:val="00826E1C"/>
    <w:rsid w:val="00827E1A"/>
    <w:rsid w:val="008311D2"/>
    <w:rsid w:val="00831A27"/>
    <w:rsid w:val="0083229E"/>
    <w:rsid w:val="00832F41"/>
    <w:rsid w:val="00833BC6"/>
    <w:rsid w:val="00835B70"/>
    <w:rsid w:val="0083695D"/>
    <w:rsid w:val="00840214"/>
    <w:rsid w:val="0084289C"/>
    <w:rsid w:val="00843FA2"/>
    <w:rsid w:val="00845CA6"/>
    <w:rsid w:val="008466C9"/>
    <w:rsid w:val="00851B47"/>
    <w:rsid w:val="008572E1"/>
    <w:rsid w:val="00857309"/>
    <w:rsid w:val="00857AB5"/>
    <w:rsid w:val="00861A57"/>
    <w:rsid w:val="00862445"/>
    <w:rsid w:val="008637CA"/>
    <w:rsid w:val="00864E29"/>
    <w:rsid w:val="00867FFE"/>
    <w:rsid w:val="0087099A"/>
    <w:rsid w:val="00872427"/>
    <w:rsid w:val="00874F2F"/>
    <w:rsid w:val="0087692B"/>
    <w:rsid w:val="00876B2A"/>
    <w:rsid w:val="00881A60"/>
    <w:rsid w:val="00881B15"/>
    <w:rsid w:val="00881FD1"/>
    <w:rsid w:val="00882E1A"/>
    <w:rsid w:val="00884110"/>
    <w:rsid w:val="0088577F"/>
    <w:rsid w:val="0088720B"/>
    <w:rsid w:val="0088726D"/>
    <w:rsid w:val="008902C8"/>
    <w:rsid w:val="00891193"/>
    <w:rsid w:val="00895EAB"/>
    <w:rsid w:val="00896E12"/>
    <w:rsid w:val="008A03A7"/>
    <w:rsid w:val="008A0B34"/>
    <w:rsid w:val="008A1DE3"/>
    <w:rsid w:val="008A2195"/>
    <w:rsid w:val="008A237D"/>
    <w:rsid w:val="008A3735"/>
    <w:rsid w:val="008A62C4"/>
    <w:rsid w:val="008A7A21"/>
    <w:rsid w:val="008B1DED"/>
    <w:rsid w:val="008B4522"/>
    <w:rsid w:val="008B4D36"/>
    <w:rsid w:val="008B745C"/>
    <w:rsid w:val="008C0ABA"/>
    <w:rsid w:val="008C1FB5"/>
    <w:rsid w:val="008C63F4"/>
    <w:rsid w:val="008C66F8"/>
    <w:rsid w:val="008C7501"/>
    <w:rsid w:val="008D2EEC"/>
    <w:rsid w:val="008D6C95"/>
    <w:rsid w:val="008D6D88"/>
    <w:rsid w:val="008D71A3"/>
    <w:rsid w:val="008E380F"/>
    <w:rsid w:val="008E4DC9"/>
    <w:rsid w:val="008E55FE"/>
    <w:rsid w:val="008E5CFA"/>
    <w:rsid w:val="008E6CAB"/>
    <w:rsid w:val="008E7752"/>
    <w:rsid w:val="008E7F6F"/>
    <w:rsid w:val="008F0875"/>
    <w:rsid w:val="008F12C1"/>
    <w:rsid w:val="008F17AA"/>
    <w:rsid w:val="008F527E"/>
    <w:rsid w:val="008F65AA"/>
    <w:rsid w:val="008F760E"/>
    <w:rsid w:val="00900831"/>
    <w:rsid w:val="00900953"/>
    <w:rsid w:val="00903FD8"/>
    <w:rsid w:val="009044C5"/>
    <w:rsid w:val="009053D7"/>
    <w:rsid w:val="009072AA"/>
    <w:rsid w:val="00907CE1"/>
    <w:rsid w:val="00912CAF"/>
    <w:rsid w:val="0091330B"/>
    <w:rsid w:val="00917349"/>
    <w:rsid w:val="00922386"/>
    <w:rsid w:val="00924EE4"/>
    <w:rsid w:val="009269BE"/>
    <w:rsid w:val="00926CA6"/>
    <w:rsid w:val="009301D7"/>
    <w:rsid w:val="0093094D"/>
    <w:rsid w:val="0093123F"/>
    <w:rsid w:val="00935958"/>
    <w:rsid w:val="00935E17"/>
    <w:rsid w:val="009362F7"/>
    <w:rsid w:val="00936A8B"/>
    <w:rsid w:val="00937205"/>
    <w:rsid w:val="00940130"/>
    <w:rsid w:val="00941B9B"/>
    <w:rsid w:val="0094282B"/>
    <w:rsid w:val="0094476B"/>
    <w:rsid w:val="00944A14"/>
    <w:rsid w:val="009450D4"/>
    <w:rsid w:val="00947A45"/>
    <w:rsid w:val="00950D6F"/>
    <w:rsid w:val="00952DB5"/>
    <w:rsid w:val="00953999"/>
    <w:rsid w:val="00954E16"/>
    <w:rsid w:val="009575A4"/>
    <w:rsid w:val="00961366"/>
    <w:rsid w:val="00961DAE"/>
    <w:rsid w:val="009636D5"/>
    <w:rsid w:val="009674C3"/>
    <w:rsid w:val="009761B6"/>
    <w:rsid w:val="00976628"/>
    <w:rsid w:val="0098176C"/>
    <w:rsid w:val="0098314D"/>
    <w:rsid w:val="00983A18"/>
    <w:rsid w:val="00992EBB"/>
    <w:rsid w:val="00993D45"/>
    <w:rsid w:val="00996923"/>
    <w:rsid w:val="009A00F4"/>
    <w:rsid w:val="009A06AD"/>
    <w:rsid w:val="009A0C38"/>
    <w:rsid w:val="009A0C7D"/>
    <w:rsid w:val="009A1D38"/>
    <w:rsid w:val="009A4925"/>
    <w:rsid w:val="009A51D5"/>
    <w:rsid w:val="009B1358"/>
    <w:rsid w:val="009B1C1D"/>
    <w:rsid w:val="009B2C49"/>
    <w:rsid w:val="009C4406"/>
    <w:rsid w:val="009C6B00"/>
    <w:rsid w:val="009C7741"/>
    <w:rsid w:val="009D2ED3"/>
    <w:rsid w:val="009D3254"/>
    <w:rsid w:val="009D6ECC"/>
    <w:rsid w:val="009E1787"/>
    <w:rsid w:val="009E1CD2"/>
    <w:rsid w:val="009E3EE9"/>
    <w:rsid w:val="009F510F"/>
    <w:rsid w:val="009F710F"/>
    <w:rsid w:val="009F732C"/>
    <w:rsid w:val="00A049E6"/>
    <w:rsid w:val="00A04B69"/>
    <w:rsid w:val="00A05538"/>
    <w:rsid w:val="00A07C3A"/>
    <w:rsid w:val="00A1335F"/>
    <w:rsid w:val="00A15F54"/>
    <w:rsid w:val="00A17B73"/>
    <w:rsid w:val="00A17C9B"/>
    <w:rsid w:val="00A20456"/>
    <w:rsid w:val="00A2070E"/>
    <w:rsid w:val="00A20DAF"/>
    <w:rsid w:val="00A214A6"/>
    <w:rsid w:val="00A21D70"/>
    <w:rsid w:val="00A22151"/>
    <w:rsid w:val="00A23853"/>
    <w:rsid w:val="00A25864"/>
    <w:rsid w:val="00A30CD5"/>
    <w:rsid w:val="00A32BAF"/>
    <w:rsid w:val="00A34008"/>
    <w:rsid w:val="00A34177"/>
    <w:rsid w:val="00A35588"/>
    <w:rsid w:val="00A42330"/>
    <w:rsid w:val="00A4282B"/>
    <w:rsid w:val="00A42A00"/>
    <w:rsid w:val="00A45CE2"/>
    <w:rsid w:val="00A46209"/>
    <w:rsid w:val="00A47B0D"/>
    <w:rsid w:val="00A50893"/>
    <w:rsid w:val="00A51896"/>
    <w:rsid w:val="00A54341"/>
    <w:rsid w:val="00A56380"/>
    <w:rsid w:val="00A56C11"/>
    <w:rsid w:val="00A56CDF"/>
    <w:rsid w:val="00A57900"/>
    <w:rsid w:val="00A60E56"/>
    <w:rsid w:val="00A61C5D"/>
    <w:rsid w:val="00A62996"/>
    <w:rsid w:val="00A63167"/>
    <w:rsid w:val="00A632D9"/>
    <w:rsid w:val="00A63EB2"/>
    <w:rsid w:val="00A646BA"/>
    <w:rsid w:val="00A65124"/>
    <w:rsid w:val="00A654E5"/>
    <w:rsid w:val="00A70CCB"/>
    <w:rsid w:val="00A731EF"/>
    <w:rsid w:val="00A742EB"/>
    <w:rsid w:val="00A748C7"/>
    <w:rsid w:val="00A804F6"/>
    <w:rsid w:val="00A82F15"/>
    <w:rsid w:val="00A835EA"/>
    <w:rsid w:val="00A83BEE"/>
    <w:rsid w:val="00A95EFC"/>
    <w:rsid w:val="00A9731E"/>
    <w:rsid w:val="00A97FAF"/>
    <w:rsid w:val="00AA01F2"/>
    <w:rsid w:val="00AA18D6"/>
    <w:rsid w:val="00AA27D9"/>
    <w:rsid w:val="00AA4776"/>
    <w:rsid w:val="00AA6131"/>
    <w:rsid w:val="00AA7F67"/>
    <w:rsid w:val="00AB0089"/>
    <w:rsid w:val="00AB0AC6"/>
    <w:rsid w:val="00AB3AC5"/>
    <w:rsid w:val="00AB4140"/>
    <w:rsid w:val="00AB4B18"/>
    <w:rsid w:val="00AB5B7A"/>
    <w:rsid w:val="00AB5E2C"/>
    <w:rsid w:val="00AB7DFA"/>
    <w:rsid w:val="00AC1362"/>
    <w:rsid w:val="00AC1B04"/>
    <w:rsid w:val="00AC241E"/>
    <w:rsid w:val="00AC2BBE"/>
    <w:rsid w:val="00AC4CD5"/>
    <w:rsid w:val="00AC5585"/>
    <w:rsid w:val="00AC61B2"/>
    <w:rsid w:val="00AC7826"/>
    <w:rsid w:val="00AC797C"/>
    <w:rsid w:val="00AD0F7D"/>
    <w:rsid w:val="00AD1E6A"/>
    <w:rsid w:val="00AD3FE4"/>
    <w:rsid w:val="00AD4411"/>
    <w:rsid w:val="00AD594E"/>
    <w:rsid w:val="00AD5F5C"/>
    <w:rsid w:val="00AD601C"/>
    <w:rsid w:val="00AD6438"/>
    <w:rsid w:val="00AD75B7"/>
    <w:rsid w:val="00AD7EE3"/>
    <w:rsid w:val="00AE0082"/>
    <w:rsid w:val="00AE0DB6"/>
    <w:rsid w:val="00AE329C"/>
    <w:rsid w:val="00AE3E3F"/>
    <w:rsid w:val="00AF08F8"/>
    <w:rsid w:val="00AF0DA5"/>
    <w:rsid w:val="00AF0DB5"/>
    <w:rsid w:val="00AF4012"/>
    <w:rsid w:val="00AF66AD"/>
    <w:rsid w:val="00AF68FA"/>
    <w:rsid w:val="00B03752"/>
    <w:rsid w:val="00B0500C"/>
    <w:rsid w:val="00B050A4"/>
    <w:rsid w:val="00B06AF4"/>
    <w:rsid w:val="00B06E7F"/>
    <w:rsid w:val="00B10730"/>
    <w:rsid w:val="00B10F6B"/>
    <w:rsid w:val="00B11AA2"/>
    <w:rsid w:val="00B15511"/>
    <w:rsid w:val="00B17315"/>
    <w:rsid w:val="00B20D5F"/>
    <w:rsid w:val="00B23AC5"/>
    <w:rsid w:val="00B24538"/>
    <w:rsid w:val="00B24CAF"/>
    <w:rsid w:val="00B25AAA"/>
    <w:rsid w:val="00B2606D"/>
    <w:rsid w:val="00B300C2"/>
    <w:rsid w:val="00B3259B"/>
    <w:rsid w:val="00B32ABD"/>
    <w:rsid w:val="00B34E43"/>
    <w:rsid w:val="00B35684"/>
    <w:rsid w:val="00B36AFD"/>
    <w:rsid w:val="00B36C44"/>
    <w:rsid w:val="00B40844"/>
    <w:rsid w:val="00B42264"/>
    <w:rsid w:val="00B422D7"/>
    <w:rsid w:val="00B515F1"/>
    <w:rsid w:val="00B5265B"/>
    <w:rsid w:val="00B52F7B"/>
    <w:rsid w:val="00B546C9"/>
    <w:rsid w:val="00B5708F"/>
    <w:rsid w:val="00B6021F"/>
    <w:rsid w:val="00B606A5"/>
    <w:rsid w:val="00B662BA"/>
    <w:rsid w:val="00B6631A"/>
    <w:rsid w:val="00B6643A"/>
    <w:rsid w:val="00B66EE6"/>
    <w:rsid w:val="00B70CED"/>
    <w:rsid w:val="00B71B47"/>
    <w:rsid w:val="00B725EC"/>
    <w:rsid w:val="00B72CBC"/>
    <w:rsid w:val="00B80AD1"/>
    <w:rsid w:val="00B84A83"/>
    <w:rsid w:val="00B857FD"/>
    <w:rsid w:val="00B86D65"/>
    <w:rsid w:val="00B86E63"/>
    <w:rsid w:val="00B915B3"/>
    <w:rsid w:val="00B935E3"/>
    <w:rsid w:val="00B93B08"/>
    <w:rsid w:val="00B93D8C"/>
    <w:rsid w:val="00B95876"/>
    <w:rsid w:val="00B97013"/>
    <w:rsid w:val="00B97C0D"/>
    <w:rsid w:val="00BA171B"/>
    <w:rsid w:val="00BA1CF7"/>
    <w:rsid w:val="00BA26DA"/>
    <w:rsid w:val="00BA5A18"/>
    <w:rsid w:val="00BA5C99"/>
    <w:rsid w:val="00BA7F5A"/>
    <w:rsid w:val="00BB3792"/>
    <w:rsid w:val="00BB403C"/>
    <w:rsid w:val="00BB6E6C"/>
    <w:rsid w:val="00BC02C2"/>
    <w:rsid w:val="00BC4005"/>
    <w:rsid w:val="00BC466C"/>
    <w:rsid w:val="00BC54E9"/>
    <w:rsid w:val="00BC5E65"/>
    <w:rsid w:val="00BC61DB"/>
    <w:rsid w:val="00BC6510"/>
    <w:rsid w:val="00BC7063"/>
    <w:rsid w:val="00BD01B9"/>
    <w:rsid w:val="00BD0266"/>
    <w:rsid w:val="00BD14AE"/>
    <w:rsid w:val="00BD2E48"/>
    <w:rsid w:val="00BE4A8B"/>
    <w:rsid w:val="00BE5AD5"/>
    <w:rsid w:val="00BE6AF7"/>
    <w:rsid w:val="00BE75B2"/>
    <w:rsid w:val="00BF1F4D"/>
    <w:rsid w:val="00BF2CF9"/>
    <w:rsid w:val="00BF787B"/>
    <w:rsid w:val="00BF7D96"/>
    <w:rsid w:val="00C039DD"/>
    <w:rsid w:val="00C05F94"/>
    <w:rsid w:val="00C061DB"/>
    <w:rsid w:val="00C066AA"/>
    <w:rsid w:val="00C0717A"/>
    <w:rsid w:val="00C078C8"/>
    <w:rsid w:val="00C144E2"/>
    <w:rsid w:val="00C16DB7"/>
    <w:rsid w:val="00C1701A"/>
    <w:rsid w:val="00C1762C"/>
    <w:rsid w:val="00C17C53"/>
    <w:rsid w:val="00C2162B"/>
    <w:rsid w:val="00C26470"/>
    <w:rsid w:val="00C273E4"/>
    <w:rsid w:val="00C27ED7"/>
    <w:rsid w:val="00C30668"/>
    <w:rsid w:val="00C30FD5"/>
    <w:rsid w:val="00C31031"/>
    <w:rsid w:val="00C311C1"/>
    <w:rsid w:val="00C31D14"/>
    <w:rsid w:val="00C34900"/>
    <w:rsid w:val="00C3615F"/>
    <w:rsid w:val="00C37D98"/>
    <w:rsid w:val="00C4047F"/>
    <w:rsid w:val="00C46023"/>
    <w:rsid w:val="00C52BC3"/>
    <w:rsid w:val="00C53D57"/>
    <w:rsid w:val="00C61573"/>
    <w:rsid w:val="00C62826"/>
    <w:rsid w:val="00C655EC"/>
    <w:rsid w:val="00C65DF1"/>
    <w:rsid w:val="00C678D9"/>
    <w:rsid w:val="00C73FDE"/>
    <w:rsid w:val="00C7400F"/>
    <w:rsid w:val="00C742A7"/>
    <w:rsid w:val="00C754D5"/>
    <w:rsid w:val="00C758AB"/>
    <w:rsid w:val="00C759A4"/>
    <w:rsid w:val="00C765B3"/>
    <w:rsid w:val="00C76FC9"/>
    <w:rsid w:val="00C77FAB"/>
    <w:rsid w:val="00C800CB"/>
    <w:rsid w:val="00C80307"/>
    <w:rsid w:val="00C80821"/>
    <w:rsid w:val="00C808D9"/>
    <w:rsid w:val="00C81ADA"/>
    <w:rsid w:val="00C829F9"/>
    <w:rsid w:val="00C905CA"/>
    <w:rsid w:val="00C90EBA"/>
    <w:rsid w:val="00C92023"/>
    <w:rsid w:val="00C93C74"/>
    <w:rsid w:val="00C93EF4"/>
    <w:rsid w:val="00C94F5F"/>
    <w:rsid w:val="00C951AC"/>
    <w:rsid w:val="00C95B31"/>
    <w:rsid w:val="00C96517"/>
    <w:rsid w:val="00C977FF"/>
    <w:rsid w:val="00CA06B0"/>
    <w:rsid w:val="00CA0A9F"/>
    <w:rsid w:val="00CA1D9E"/>
    <w:rsid w:val="00CA5B24"/>
    <w:rsid w:val="00CA67BF"/>
    <w:rsid w:val="00CA78E6"/>
    <w:rsid w:val="00CB0A9F"/>
    <w:rsid w:val="00CB4767"/>
    <w:rsid w:val="00CB5BBF"/>
    <w:rsid w:val="00CB7BE4"/>
    <w:rsid w:val="00CC003C"/>
    <w:rsid w:val="00CC1EA4"/>
    <w:rsid w:val="00CD235C"/>
    <w:rsid w:val="00CD3E7B"/>
    <w:rsid w:val="00CD4AD4"/>
    <w:rsid w:val="00CD79DB"/>
    <w:rsid w:val="00CE277D"/>
    <w:rsid w:val="00CE28B6"/>
    <w:rsid w:val="00CE2A6D"/>
    <w:rsid w:val="00CE4E4F"/>
    <w:rsid w:val="00CE5A07"/>
    <w:rsid w:val="00CF2032"/>
    <w:rsid w:val="00CF6823"/>
    <w:rsid w:val="00CF6C73"/>
    <w:rsid w:val="00CF77A3"/>
    <w:rsid w:val="00D004AB"/>
    <w:rsid w:val="00D0460F"/>
    <w:rsid w:val="00D04BB0"/>
    <w:rsid w:val="00D053FA"/>
    <w:rsid w:val="00D0740A"/>
    <w:rsid w:val="00D075E4"/>
    <w:rsid w:val="00D076D1"/>
    <w:rsid w:val="00D151E9"/>
    <w:rsid w:val="00D20232"/>
    <w:rsid w:val="00D21656"/>
    <w:rsid w:val="00D21B83"/>
    <w:rsid w:val="00D21F73"/>
    <w:rsid w:val="00D22F81"/>
    <w:rsid w:val="00D266EC"/>
    <w:rsid w:val="00D274B5"/>
    <w:rsid w:val="00D27E54"/>
    <w:rsid w:val="00D31DED"/>
    <w:rsid w:val="00D3372F"/>
    <w:rsid w:val="00D34760"/>
    <w:rsid w:val="00D354F2"/>
    <w:rsid w:val="00D3570F"/>
    <w:rsid w:val="00D35900"/>
    <w:rsid w:val="00D35A4D"/>
    <w:rsid w:val="00D36817"/>
    <w:rsid w:val="00D40968"/>
    <w:rsid w:val="00D40FCF"/>
    <w:rsid w:val="00D4333E"/>
    <w:rsid w:val="00D43E22"/>
    <w:rsid w:val="00D44850"/>
    <w:rsid w:val="00D45CF4"/>
    <w:rsid w:val="00D47933"/>
    <w:rsid w:val="00D5127E"/>
    <w:rsid w:val="00D534A6"/>
    <w:rsid w:val="00D5554A"/>
    <w:rsid w:val="00D55B24"/>
    <w:rsid w:val="00D55EED"/>
    <w:rsid w:val="00D562EE"/>
    <w:rsid w:val="00D56BD3"/>
    <w:rsid w:val="00D56C15"/>
    <w:rsid w:val="00D56CCD"/>
    <w:rsid w:val="00D5736D"/>
    <w:rsid w:val="00D57B74"/>
    <w:rsid w:val="00D57ECB"/>
    <w:rsid w:val="00D60B44"/>
    <w:rsid w:val="00D6337C"/>
    <w:rsid w:val="00D666DB"/>
    <w:rsid w:val="00D66D25"/>
    <w:rsid w:val="00D7050A"/>
    <w:rsid w:val="00D7111A"/>
    <w:rsid w:val="00D71A47"/>
    <w:rsid w:val="00D72AB5"/>
    <w:rsid w:val="00D732D6"/>
    <w:rsid w:val="00D73BB8"/>
    <w:rsid w:val="00D73E2D"/>
    <w:rsid w:val="00D75C24"/>
    <w:rsid w:val="00D76791"/>
    <w:rsid w:val="00D77ABB"/>
    <w:rsid w:val="00D805A4"/>
    <w:rsid w:val="00D82ED8"/>
    <w:rsid w:val="00D8326A"/>
    <w:rsid w:val="00D85C12"/>
    <w:rsid w:val="00D91548"/>
    <w:rsid w:val="00D91759"/>
    <w:rsid w:val="00D954ED"/>
    <w:rsid w:val="00D96ACB"/>
    <w:rsid w:val="00D96D68"/>
    <w:rsid w:val="00DA39AB"/>
    <w:rsid w:val="00DA54A8"/>
    <w:rsid w:val="00DA68D5"/>
    <w:rsid w:val="00DB0C08"/>
    <w:rsid w:val="00DB0FF2"/>
    <w:rsid w:val="00DC1109"/>
    <w:rsid w:val="00DC12D7"/>
    <w:rsid w:val="00DC1999"/>
    <w:rsid w:val="00DC55D8"/>
    <w:rsid w:val="00DC5E6A"/>
    <w:rsid w:val="00DC73D7"/>
    <w:rsid w:val="00DD0804"/>
    <w:rsid w:val="00DD0859"/>
    <w:rsid w:val="00DD0FF5"/>
    <w:rsid w:val="00DD2DD0"/>
    <w:rsid w:val="00DD3957"/>
    <w:rsid w:val="00DE2FB5"/>
    <w:rsid w:val="00DE4C4B"/>
    <w:rsid w:val="00DE53EB"/>
    <w:rsid w:val="00DE637C"/>
    <w:rsid w:val="00DE74C0"/>
    <w:rsid w:val="00DF219E"/>
    <w:rsid w:val="00DF3D82"/>
    <w:rsid w:val="00E00114"/>
    <w:rsid w:val="00E002B6"/>
    <w:rsid w:val="00E00B6A"/>
    <w:rsid w:val="00E01D4E"/>
    <w:rsid w:val="00E02EA4"/>
    <w:rsid w:val="00E0301E"/>
    <w:rsid w:val="00E03537"/>
    <w:rsid w:val="00E03659"/>
    <w:rsid w:val="00E05CA5"/>
    <w:rsid w:val="00E06E73"/>
    <w:rsid w:val="00E10550"/>
    <w:rsid w:val="00E14179"/>
    <w:rsid w:val="00E15C75"/>
    <w:rsid w:val="00E1612A"/>
    <w:rsid w:val="00E20F02"/>
    <w:rsid w:val="00E21D69"/>
    <w:rsid w:val="00E22A46"/>
    <w:rsid w:val="00E236C5"/>
    <w:rsid w:val="00E24D66"/>
    <w:rsid w:val="00E25A8C"/>
    <w:rsid w:val="00E30432"/>
    <w:rsid w:val="00E31218"/>
    <w:rsid w:val="00E319EE"/>
    <w:rsid w:val="00E32894"/>
    <w:rsid w:val="00E3338D"/>
    <w:rsid w:val="00E35D7C"/>
    <w:rsid w:val="00E366C4"/>
    <w:rsid w:val="00E37D09"/>
    <w:rsid w:val="00E412EF"/>
    <w:rsid w:val="00E42B83"/>
    <w:rsid w:val="00E42DCC"/>
    <w:rsid w:val="00E461AF"/>
    <w:rsid w:val="00E468DD"/>
    <w:rsid w:val="00E47A3D"/>
    <w:rsid w:val="00E51D1A"/>
    <w:rsid w:val="00E53601"/>
    <w:rsid w:val="00E55B4C"/>
    <w:rsid w:val="00E57233"/>
    <w:rsid w:val="00E57A95"/>
    <w:rsid w:val="00E62927"/>
    <w:rsid w:val="00E63720"/>
    <w:rsid w:val="00E64B86"/>
    <w:rsid w:val="00E659C8"/>
    <w:rsid w:val="00E661EB"/>
    <w:rsid w:val="00E71220"/>
    <w:rsid w:val="00E7183C"/>
    <w:rsid w:val="00E72088"/>
    <w:rsid w:val="00E74534"/>
    <w:rsid w:val="00E758CC"/>
    <w:rsid w:val="00E764A5"/>
    <w:rsid w:val="00E82713"/>
    <w:rsid w:val="00E8327C"/>
    <w:rsid w:val="00E86915"/>
    <w:rsid w:val="00E8794F"/>
    <w:rsid w:val="00E9133F"/>
    <w:rsid w:val="00E92D21"/>
    <w:rsid w:val="00E95700"/>
    <w:rsid w:val="00E95B36"/>
    <w:rsid w:val="00E96EE0"/>
    <w:rsid w:val="00E97CCB"/>
    <w:rsid w:val="00EA3E95"/>
    <w:rsid w:val="00EA4D62"/>
    <w:rsid w:val="00EB4BE0"/>
    <w:rsid w:val="00EB58A9"/>
    <w:rsid w:val="00EB73A6"/>
    <w:rsid w:val="00EC1C07"/>
    <w:rsid w:val="00EC54E0"/>
    <w:rsid w:val="00EC5797"/>
    <w:rsid w:val="00EC5E07"/>
    <w:rsid w:val="00EC71B2"/>
    <w:rsid w:val="00ED44DF"/>
    <w:rsid w:val="00ED55DF"/>
    <w:rsid w:val="00ED70F6"/>
    <w:rsid w:val="00ED7EF6"/>
    <w:rsid w:val="00EE0D8E"/>
    <w:rsid w:val="00EE0F81"/>
    <w:rsid w:val="00EE1C88"/>
    <w:rsid w:val="00EE5189"/>
    <w:rsid w:val="00EE5AAE"/>
    <w:rsid w:val="00EE6D9B"/>
    <w:rsid w:val="00EF1059"/>
    <w:rsid w:val="00EF203C"/>
    <w:rsid w:val="00EF2367"/>
    <w:rsid w:val="00EF33F8"/>
    <w:rsid w:val="00F0109C"/>
    <w:rsid w:val="00F01C47"/>
    <w:rsid w:val="00F02C9E"/>
    <w:rsid w:val="00F03573"/>
    <w:rsid w:val="00F0407E"/>
    <w:rsid w:val="00F06514"/>
    <w:rsid w:val="00F11EF4"/>
    <w:rsid w:val="00F12C50"/>
    <w:rsid w:val="00F12F1D"/>
    <w:rsid w:val="00F15159"/>
    <w:rsid w:val="00F16FC9"/>
    <w:rsid w:val="00F20C8C"/>
    <w:rsid w:val="00F2310A"/>
    <w:rsid w:val="00F2320D"/>
    <w:rsid w:val="00F24C97"/>
    <w:rsid w:val="00F256AD"/>
    <w:rsid w:val="00F25EA8"/>
    <w:rsid w:val="00F30A6B"/>
    <w:rsid w:val="00F379AC"/>
    <w:rsid w:val="00F41E8E"/>
    <w:rsid w:val="00F50569"/>
    <w:rsid w:val="00F5425B"/>
    <w:rsid w:val="00F55195"/>
    <w:rsid w:val="00F563B6"/>
    <w:rsid w:val="00F600A0"/>
    <w:rsid w:val="00F6084F"/>
    <w:rsid w:val="00F63A4E"/>
    <w:rsid w:val="00F63BEA"/>
    <w:rsid w:val="00F63E3A"/>
    <w:rsid w:val="00F65927"/>
    <w:rsid w:val="00F749D7"/>
    <w:rsid w:val="00F75999"/>
    <w:rsid w:val="00F75C26"/>
    <w:rsid w:val="00F81CAC"/>
    <w:rsid w:val="00F82430"/>
    <w:rsid w:val="00F827F1"/>
    <w:rsid w:val="00F869CB"/>
    <w:rsid w:val="00F907E2"/>
    <w:rsid w:val="00F913C2"/>
    <w:rsid w:val="00F91EEC"/>
    <w:rsid w:val="00F956DA"/>
    <w:rsid w:val="00F95BCF"/>
    <w:rsid w:val="00F96F7E"/>
    <w:rsid w:val="00F97362"/>
    <w:rsid w:val="00FA23E0"/>
    <w:rsid w:val="00FA2BC0"/>
    <w:rsid w:val="00FA3E42"/>
    <w:rsid w:val="00FA6FBA"/>
    <w:rsid w:val="00FB00C4"/>
    <w:rsid w:val="00FB1634"/>
    <w:rsid w:val="00FB2042"/>
    <w:rsid w:val="00FB3A89"/>
    <w:rsid w:val="00FB554C"/>
    <w:rsid w:val="00FB5AA3"/>
    <w:rsid w:val="00FB6AAE"/>
    <w:rsid w:val="00FB6B8E"/>
    <w:rsid w:val="00FB7783"/>
    <w:rsid w:val="00FC1389"/>
    <w:rsid w:val="00FC7576"/>
    <w:rsid w:val="00FD00CA"/>
    <w:rsid w:val="00FD4346"/>
    <w:rsid w:val="00FD5589"/>
    <w:rsid w:val="00FD745A"/>
    <w:rsid w:val="00FE1169"/>
    <w:rsid w:val="00FE34A9"/>
    <w:rsid w:val="00FE4CD3"/>
    <w:rsid w:val="00FE5E0F"/>
    <w:rsid w:val="00FF1FCD"/>
    <w:rsid w:val="00FF23D8"/>
    <w:rsid w:val="00FF37A4"/>
    <w:rsid w:val="00FF3D2D"/>
    <w:rsid w:val="00FF6586"/>
    <w:rsid w:val="00FF6E4C"/>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A4F1"/>
  <w15:chartTrackingRefBased/>
  <w15:docId w15:val="{1BF0DADC-467D-4F9F-AF03-9913642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2C2"/>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99"/>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2"/>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56085E"/>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1631708">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6124194">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18213957">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57836553">
      <w:bodyDiv w:val="1"/>
      <w:marLeft w:val="0"/>
      <w:marRight w:val="0"/>
      <w:marTop w:val="0"/>
      <w:marBottom w:val="0"/>
      <w:divBdr>
        <w:top w:val="none" w:sz="0" w:space="0" w:color="auto"/>
        <w:left w:val="none" w:sz="0" w:space="0" w:color="auto"/>
        <w:bottom w:val="none" w:sz="0" w:space="0" w:color="auto"/>
        <w:right w:val="none" w:sz="0" w:space="0" w:color="auto"/>
      </w:divBdr>
    </w:div>
    <w:div w:id="962926159">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171287582">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52341541">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556894400">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21094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008F0-C054-41CE-A0AD-6CFA08AF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14</Pages>
  <Words>5584</Words>
  <Characters>33506</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39012</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277</cp:revision>
  <cp:lastPrinted>2025-01-09T11:14:00Z</cp:lastPrinted>
  <dcterms:created xsi:type="dcterms:W3CDTF">2023-01-09T12:47:00Z</dcterms:created>
  <dcterms:modified xsi:type="dcterms:W3CDTF">2025-01-22T12:23:00Z</dcterms:modified>
</cp:coreProperties>
</file>